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E" w:rsidRPr="00F9450A" w:rsidRDefault="00F9450A" w:rsidP="00F94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0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9450A" w:rsidRDefault="00F9450A" w:rsidP="00F94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0A">
        <w:rPr>
          <w:rFonts w:ascii="Times New Roman" w:hAnsi="Times New Roman" w:cs="Times New Roman"/>
          <w:b/>
          <w:sz w:val="24"/>
          <w:szCs w:val="24"/>
        </w:rPr>
        <w:t>о возмездном оказании услуг оздоровления и отдыха по путевке</w:t>
      </w:r>
    </w:p>
    <w:p w:rsidR="00784514" w:rsidRDefault="00784514" w:rsidP="00F94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</w:t>
      </w:r>
    </w:p>
    <w:p w:rsidR="00784514" w:rsidRPr="008536BE" w:rsidRDefault="00784514" w:rsidP="00F9450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514" w:rsidRDefault="00784514" w:rsidP="007845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36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536BE">
        <w:rPr>
          <w:rFonts w:ascii="Times New Roman" w:hAnsi="Times New Roman" w:cs="Times New Roman"/>
          <w:sz w:val="24"/>
          <w:szCs w:val="24"/>
        </w:rPr>
        <w:t>. Николаевка</w:t>
      </w:r>
      <w:r w:rsidR="00853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42627">
        <w:rPr>
          <w:rFonts w:ascii="Times New Roman" w:hAnsi="Times New Roman" w:cs="Times New Roman"/>
          <w:sz w:val="24"/>
          <w:szCs w:val="24"/>
        </w:rPr>
        <w:t xml:space="preserve">  </w:t>
      </w:r>
      <w:r w:rsidR="008536BE">
        <w:rPr>
          <w:rFonts w:ascii="Times New Roman" w:hAnsi="Times New Roman" w:cs="Times New Roman"/>
          <w:sz w:val="24"/>
          <w:szCs w:val="24"/>
        </w:rPr>
        <w:t xml:space="preserve">  </w:t>
      </w:r>
      <w:r w:rsidR="00A31DEB">
        <w:rPr>
          <w:rFonts w:ascii="Times New Roman" w:hAnsi="Times New Roman" w:cs="Times New Roman"/>
          <w:sz w:val="24"/>
          <w:szCs w:val="24"/>
        </w:rPr>
        <w:t>« _____ » ____________</w:t>
      </w:r>
      <w:r w:rsidRPr="008536BE">
        <w:rPr>
          <w:rFonts w:ascii="Times New Roman" w:hAnsi="Times New Roman" w:cs="Times New Roman"/>
          <w:sz w:val="24"/>
          <w:szCs w:val="24"/>
        </w:rPr>
        <w:t xml:space="preserve"> 201</w:t>
      </w:r>
      <w:r w:rsidR="00A5043F">
        <w:rPr>
          <w:rFonts w:ascii="Times New Roman" w:hAnsi="Times New Roman" w:cs="Times New Roman"/>
          <w:sz w:val="24"/>
          <w:szCs w:val="24"/>
        </w:rPr>
        <w:t>_</w:t>
      </w:r>
      <w:r w:rsidRPr="008536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36BE" w:rsidRPr="009F430F" w:rsidRDefault="008536BE" w:rsidP="007845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36BE" w:rsidRDefault="0069168D" w:rsidP="001A5C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68D">
        <w:rPr>
          <w:rFonts w:ascii="Times New Roman" w:hAnsi="Times New Roman" w:cs="Times New Roman"/>
          <w:b/>
          <w:sz w:val="24"/>
          <w:szCs w:val="24"/>
        </w:rPr>
        <w:t>ООО «Пансионат «Авангард»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7DDD">
        <w:rPr>
          <w:rFonts w:ascii="Times New Roman" w:hAnsi="Times New Roman" w:cs="Times New Roman"/>
          <w:sz w:val="24"/>
          <w:szCs w:val="24"/>
        </w:rPr>
        <w:t xml:space="preserve">в лице директора Осетрова Виктора Валериевича,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DC7DDD">
        <w:rPr>
          <w:rFonts w:ascii="Times New Roman" w:hAnsi="Times New Roman" w:cs="Times New Roman"/>
          <w:sz w:val="24"/>
          <w:szCs w:val="24"/>
        </w:rPr>
        <w:t xml:space="preserve"> «Исполнитель» или «Пансионат»,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31DE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1B">
        <w:rPr>
          <w:rFonts w:ascii="Times New Roman" w:hAnsi="Times New Roman" w:cs="Times New Roman"/>
          <w:sz w:val="24"/>
          <w:szCs w:val="24"/>
        </w:rPr>
        <w:t>__</w:t>
      </w:r>
      <w:r w:rsidR="008660DB">
        <w:rPr>
          <w:rFonts w:ascii="Times New Roman" w:hAnsi="Times New Roman" w:cs="Times New Roman"/>
          <w:sz w:val="24"/>
          <w:szCs w:val="24"/>
        </w:rPr>
        <w:t>_____</w:t>
      </w:r>
      <w:r w:rsidR="001A5C1B">
        <w:rPr>
          <w:rFonts w:ascii="Times New Roman" w:hAnsi="Times New Roman" w:cs="Times New Roman"/>
          <w:sz w:val="24"/>
          <w:szCs w:val="24"/>
        </w:rPr>
        <w:t>________________________________________________, именуемый/</w:t>
      </w:r>
      <w:proofErr w:type="spellStart"/>
      <w:r w:rsidR="001A5C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A5C1B">
        <w:rPr>
          <w:rFonts w:ascii="Times New Roman" w:hAnsi="Times New Roman" w:cs="Times New Roman"/>
          <w:sz w:val="24"/>
          <w:szCs w:val="24"/>
        </w:rPr>
        <w:t xml:space="preserve"> в </w:t>
      </w:r>
      <w:r w:rsidR="008660DB">
        <w:rPr>
          <w:rFonts w:ascii="Times New Roman" w:hAnsi="Times New Roman" w:cs="Times New Roman"/>
          <w:sz w:val="24"/>
          <w:szCs w:val="24"/>
        </w:rPr>
        <w:t>дальнейшем «</w:t>
      </w:r>
      <w:r w:rsidR="00DC7DDD">
        <w:rPr>
          <w:rFonts w:ascii="Times New Roman" w:hAnsi="Times New Roman" w:cs="Times New Roman"/>
          <w:sz w:val="24"/>
          <w:szCs w:val="24"/>
        </w:rPr>
        <w:t>Клиент</w:t>
      </w:r>
      <w:r w:rsidR="008660DB">
        <w:rPr>
          <w:rFonts w:ascii="Times New Roman" w:hAnsi="Times New Roman" w:cs="Times New Roman"/>
          <w:sz w:val="24"/>
          <w:szCs w:val="24"/>
        </w:rPr>
        <w:t>» (</w:t>
      </w:r>
      <w:r w:rsidR="00DC7DDD">
        <w:rPr>
          <w:rFonts w:ascii="Times New Roman" w:hAnsi="Times New Roman" w:cs="Times New Roman"/>
          <w:sz w:val="24"/>
          <w:szCs w:val="24"/>
        </w:rPr>
        <w:t>клиент</w:t>
      </w:r>
      <w:r w:rsidR="008660DB">
        <w:rPr>
          <w:rFonts w:ascii="Times New Roman" w:hAnsi="Times New Roman" w:cs="Times New Roman"/>
          <w:sz w:val="24"/>
          <w:szCs w:val="24"/>
        </w:rPr>
        <w:t xml:space="preserve"> либо иное лицо, заказывающее услуги от имени </w:t>
      </w:r>
      <w:r w:rsidR="00C8323F">
        <w:rPr>
          <w:rFonts w:ascii="Times New Roman" w:hAnsi="Times New Roman" w:cs="Times New Roman"/>
          <w:sz w:val="24"/>
          <w:szCs w:val="24"/>
        </w:rPr>
        <w:t xml:space="preserve">клиента, </w:t>
      </w:r>
      <w:r w:rsidR="008660DB">
        <w:rPr>
          <w:rFonts w:ascii="Times New Roman" w:hAnsi="Times New Roman" w:cs="Times New Roman"/>
          <w:sz w:val="24"/>
          <w:szCs w:val="24"/>
        </w:rPr>
        <w:t xml:space="preserve">в том числе законный представитель несовершеннолетнего </w:t>
      </w:r>
      <w:r w:rsidR="00C8323F">
        <w:rPr>
          <w:rFonts w:ascii="Times New Roman" w:hAnsi="Times New Roman" w:cs="Times New Roman"/>
          <w:sz w:val="24"/>
          <w:szCs w:val="24"/>
        </w:rPr>
        <w:t>клиента</w:t>
      </w:r>
      <w:r w:rsidR="008660DB">
        <w:rPr>
          <w:rFonts w:ascii="Times New Roman" w:hAnsi="Times New Roman" w:cs="Times New Roman"/>
          <w:sz w:val="24"/>
          <w:szCs w:val="24"/>
        </w:rPr>
        <w:t xml:space="preserve">), при совместном упоминании именуемые «Стороны», заключили настоящий </w:t>
      </w:r>
      <w:r w:rsidR="000702E8">
        <w:rPr>
          <w:rFonts w:ascii="Times New Roman" w:hAnsi="Times New Roman" w:cs="Times New Roman"/>
          <w:sz w:val="24"/>
          <w:szCs w:val="24"/>
        </w:rPr>
        <w:t>д</w:t>
      </w:r>
      <w:r w:rsidR="008660DB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CD61DA" w:rsidRPr="00CD61DA" w:rsidRDefault="00CD61DA" w:rsidP="00CD61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61DA" w:rsidRPr="00CD61DA" w:rsidRDefault="00CD61DA" w:rsidP="00CD6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61D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D61DA" w:rsidRPr="00CD61DA" w:rsidRDefault="00CD61DA" w:rsidP="00CD61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61DA" w:rsidRDefault="004120C4" w:rsidP="001D6568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</w:t>
      </w:r>
      <w:r w:rsidR="000702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Исполнитель обязуется оказать </w:t>
      </w:r>
      <w:r w:rsidR="00C8323F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комплекс услуг, связанных с его оздоровлением и отдыхом по путевке на территории                     ООО «Пансионат «Авангард»</w:t>
      </w:r>
      <w:r w:rsidR="00892D99">
        <w:rPr>
          <w:rFonts w:ascii="Times New Roman" w:hAnsi="Times New Roman" w:cs="Times New Roman"/>
          <w:sz w:val="24"/>
          <w:szCs w:val="24"/>
        </w:rPr>
        <w:t xml:space="preserve">, расположенного по ул. </w:t>
      </w:r>
      <w:proofErr w:type="gramStart"/>
      <w:r w:rsidR="00892D99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="00892D99">
        <w:rPr>
          <w:rFonts w:ascii="Times New Roman" w:hAnsi="Times New Roman" w:cs="Times New Roman"/>
          <w:sz w:val="24"/>
          <w:szCs w:val="24"/>
        </w:rPr>
        <w:t xml:space="preserve">, 12-А, </w:t>
      </w:r>
      <w:proofErr w:type="spellStart"/>
      <w:r w:rsidR="00892D9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92D99">
        <w:rPr>
          <w:rFonts w:ascii="Times New Roman" w:hAnsi="Times New Roman" w:cs="Times New Roman"/>
          <w:sz w:val="24"/>
          <w:szCs w:val="24"/>
        </w:rPr>
        <w:t xml:space="preserve">. Николаевка, Симферопольский район, Республика Крым, Российская Федерация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«Услуги»), а </w:t>
      </w:r>
      <w:r w:rsidR="007110AA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 Исполнителя.</w:t>
      </w:r>
    </w:p>
    <w:p w:rsidR="004120C4" w:rsidRDefault="0004770F" w:rsidP="001D6568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комплекса </w:t>
      </w:r>
      <w:r w:rsidR="00C832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слуг, связанных с </w:t>
      </w:r>
      <w:r w:rsidRPr="001B072E">
        <w:rPr>
          <w:rFonts w:ascii="Times New Roman" w:hAnsi="Times New Roman" w:cs="Times New Roman"/>
          <w:b/>
          <w:i/>
          <w:sz w:val="24"/>
          <w:szCs w:val="24"/>
        </w:rPr>
        <w:t>оздоровлением</w:t>
      </w:r>
      <w:r w:rsidR="00921295">
        <w:rPr>
          <w:rStyle w:val="af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отдыхом </w:t>
      </w:r>
      <w:r w:rsidR="006D7CAF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по путевке, включа</w:t>
      </w:r>
      <w:r w:rsidR="00C8323F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04770F" w:rsidRDefault="0004770F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3C15F8" w:rsidRPr="00956243">
        <w:rPr>
          <w:rFonts w:ascii="Times New Roman" w:hAnsi="Times New Roman" w:cs="Times New Roman"/>
          <w:sz w:val="24"/>
          <w:szCs w:val="24"/>
        </w:rPr>
        <w:t>Временное размещение Заказчика</w:t>
      </w:r>
      <w:r w:rsidR="003C15F8">
        <w:rPr>
          <w:rFonts w:ascii="Times New Roman" w:hAnsi="Times New Roman" w:cs="Times New Roman"/>
          <w:sz w:val="24"/>
          <w:szCs w:val="24"/>
        </w:rPr>
        <w:t xml:space="preserve"> и/или его семьи </w:t>
      </w:r>
      <w:proofErr w:type="gramStart"/>
      <w:r w:rsidR="003C15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15F8">
        <w:rPr>
          <w:rFonts w:ascii="Times New Roman" w:hAnsi="Times New Roman" w:cs="Times New Roman"/>
          <w:sz w:val="24"/>
          <w:szCs w:val="24"/>
        </w:rPr>
        <w:t>:</w:t>
      </w:r>
    </w:p>
    <w:p w:rsidR="003C15F8" w:rsidRDefault="003C15F8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корпуса ________</w:t>
      </w:r>
      <w:r w:rsidR="0087078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70789">
        <w:rPr>
          <w:rFonts w:ascii="Times New Roman" w:hAnsi="Times New Roman" w:cs="Times New Roman"/>
          <w:sz w:val="24"/>
          <w:szCs w:val="24"/>
        </w:rPr>
        <w:t>Категория номера ____________________</w:t>
      </w:r>
    </w:p>
    <w:p w:rsidR="00EA3CDF" w:rsidRDefault="00870789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дней. </w:t>
      </w:r>
    </w:p>
    <w:p w:rsidR="00EA3CDF" w:rsidRDefault="00870789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заезда ________________ </w:t>
      </w:r>
    </w:p>
    <w:p w:rsidR="00870789" w:rsidRDefault="00870789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выезда ________________</w:t>
      </w:r>
    </w:p>
    <w:p w:rsidR="00870789" w:rsidRDefault="00870789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человек всего ____________, в том числе:</w:t>
      </w:r>
    </w:p>
    <w:p w:rsidR="00EA3CDF" w:rsidRDefault="00767BD0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Взрослых ___________________, </w:t>
      </w:r>
    </w:p>
    <w:p w:rsidR="00EA3CDF" w:rsidRDefault="00767BD0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 1 года до </w:t>
      </w:r>
      <w:r w:rsidR="00BF6C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(на момент заезда) _____________; </w:t>
      </w:r>
    </w:p>
    <w:p w:rsidR="00870789" w:rsidRDefault="00767BD0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 </w:t>
      </w:r>
      <w:r w:rsidR="00BF6C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6C9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лет: _______________.</w:t>
      </w:r>
    </w:p>
    <w:p w:rsidR="00CD756A" w:rsidRDefault="00CD756A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Предоставление услуг питания: </w:t>
      </w:r>
      <w:r w:rsidRPr="00956243">
        <w:rPr>
          <w:rFonts w:ascii="Times New Roman" w:hAnsi="Times New Roman" w:cs="Times New Roman"/>
          <w:sz w:val="24"/>
          <w:szCs w:val="24"/>
        </w:rPr>
        <w:t>комплексное трехразовое питание</w:t>
      </w:r>
      <w:r w:rsidR="007110AA">
        <w:rPr>
          <w:rFonts w:ascii="Times New Roman" w:hAnsi="Times New Roman" w:cs="Times New Roman"/>
          <w:sz w:val="24"/>
          <w:szCs w:val="24"/>
        </w:rPr>
        <w:t xml:space="preserve"> в собственной столовой</w:t>
      </w:r>
      <w:r w:rsidRPr="00956243">
        <w:rPr>
          <w:rFonts w:ascii="Times New Roman" w:hAnsi="Times New Roman" w:cs="Times New Roman"/>
          <w:sz w:val="24"/>
          <w:szCs w:val="24"/>
        </w:rPr>
        <w:t>.</w:t>
      </w:r>
    </w:p>
    <w:p w:rsidR="00F3307A" w:rsidRDefault="004A472C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Предоставление права пользования открытыми спортивными площадками, </w:t>
      </w:r>
      <w:r w:rsidR="00B4194C">
        <w:rPr>
          <w:rFonts w:ascii="Times New Roman" w:hAnsi="Times New Roman" w:cs="Times New Roman"/>
          <w:sz w:val="24"/>
          <w:szCs w:val="24"/>
        </w:rPr>
        <w:t xml:space="preserve">спортивным манежем, </w:t>
      </w:r>
      <w:r w:rsidR="00957275">
        <w:rPr>
          <w:rFonts w:ascii="Times New Roman" w:hAnsi="Times New Roman" w:cs="Times New Roman"/>
          <w:sz w:val="24"/>
          <w:szCs w:val="24"/>
        </w:rPr>
        <w:t>залами д</w:t>
      </w:r>
      <w:r w:rsidR="00B4194C">
        <w:rPr>
          <w:rFonts w:ascii="Times New Roman" w:hAnsi="Times New Roman" w:cs="Times New Roman"/>
          <w:sz w:val="24"/>
          <w:szCs w:val="24"/>
        </w:rPr>
        <w:t>ля занятия борьбы, гимнастикой</w:t>
      </w:r>
      <w:r w:rsidR="00F3307A">
        <w:rPr>
          <w:rFonts w:ascii="Times New Roman" w:hAnsi="Times New Roman" w:cs="Times New Roman"/>
          <w:sz w:val="24"/>
          <w:szCs w:val="24"/>
        </w:rPr>
        <w:t>, а также столами для настольного тенниса</w:t>
      </w:r>
      <w:r w:rsidR="00BF6C9D">
        <w:rPr>
          <w:rFonts w:ascii="Times New Roman" w:hAnsi="Times New Roman" w:cs="Times New Roman"/>
          <w:sz w:val="24"/>
          <w:szCs w:val="24"/>
        </w:rPr>
        <w:t xml:space="preserve">, </w:t>
      </w:r>
      <w:r w:rsidR="00B4194C">
        <w:rPr>
          <w:rFonts w:ascii="Times New Roman" w:hAnsi="Times New Roman" w:cs="Times New Roman"/>
          <w:sz w:val="24"/>
          <w:szCs w:val="24"/>
        </w:rPr>
        <w:t>благоустроенным пляжем</w:t>
      </w:r>
      <w:r w:rsidR="00B4194C" w:rsidRPr="0046672E">
        <w:rPr>
          <w:rFonts w:ascii="Times New Roman" w:hAnsi="Times New Roman" w:cs="Times New Roman"/>
          <w:sz w:val="24"/>
          <w:szCs w:val="24"/>
        </w:rPr>
        <w:t>, шезлонгами, раздевалками и душевыми</w:t>
      </w:r>
      <w:r w:rsidR="00B447B2" w:rsidRPr="0046672E">
        <w:rPr>
          <w:rFonts w:ascii="Times New Roman" w:hAnsi="Times New Roman" w:cs="Times New Roman"/>
          <w:sz w:val="24"/>
          <w:szCs w:val="24"/>
        </w:rPr>
        <w:t>, солярием</w:t>
      </w:r>
      <w:r w:rsidR="0046672E">
        <w:rPr>
          <w:rFonts w:ascii="Times New Roman" w:hAnsi="Times New Roman" w:cs="Times New Roman"/>
          <w:sz w:val="24"/>
          <w:szCs w:val="24"/>
        </w:rPr>
        <w:t>. Также с</w:t>
      </w:r>
      <w:r w:rsidR="00B12C13">
        <w:rPr>
          <w:rFonts w:ascii="Times New Roman" w:hAnsi="Times New Roman" w:cs="Times New Roman"/>
          <w:sz w:val="24"/>
          <w:szCs w:val="24"/>
        </w:rPr>
        <w:t>мена постельного белья, полотенец, ежедневная уборка номеров</w:t>
      </w:r>
      <w:r w:rsidR="0046672E">
        <w:rPr>
          <w:rFonts w:ascii="Times New Roman" w:hAnsi="Times New Roman" w:cs="Times New Roman"/>
          <w:sz w:val="24"/>
          <w:szCs w:val="24"/>
        </w:rPr>
        <w:t>, о</w:t>
      </w:r>
      <w:r w:rsidR="00B12C13">
        <w:rPr>
          <w:rFonts w:ascii="Times New Roman" w:hAnsi="Times New Roman" w:cs="Times New Roman"/>
          <w:sz w:val="24"/>
          <w:szCs w:val="24"/>
        </w:rPr>
        <w:t xml:space="preserve">казание первой </w:t>
      </w:r>
      <w:r w:rsidR="002B4891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46672E">
        <w:rPr>
          <w:rFonts w:ascii="Times New Roman" w:hAnsi="Times New Roman" w:cs="Times New Roman"/>
          <w:sz w:val="24"/>
          <w:szCs w:val="24"/>
        </w:rPr>
        <w:t xml:space="preserve">помощи, </w:t>
      </w:r>
      <w:r w:rsidR="001A5F60">
        <w:rPr>
          <w:rFonts w:ascii="Times New Roman" w:hAnsi="Times New Roman" w:cs="Times New Roman"/>
          <w:sz w:val="24"/>
          <w:szCs w:val="24"/>
        </w:rPr>
        <w:t>туристическая информация, п</w:t>
      </w:r>
      <w:r w:rsidR="001632F3">
        <w:rPr>
          <w:rFonts w:ascii="Times New Roman" w:hAnsi="Times New Roman" w:cs="Times New Roman"/>
          <w:sz w:val="24"/>
          <w:szCs w:val="24"/>
        </w:rPr>
        <w:t>раво пользования библиотекой и танцевальной площадкой.</w:t>
      </w:r>
    </w:p>
    <w:p w:rsidR="001632F3" w:rsidRDefault="001632F3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E36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Беспроводной Интернет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163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632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территории Пансионата.</w:t>
      </w:r>
      <w:proofErr w:type="gramEnd"/>
    </w:p>
    <w:p w:rsidR="00CF2DA2" w:rsidRDefault="00B447B2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2D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3BB">
        <w:rPr>
          <w:rFonts w:ascii="Times New Roman" w:hAnsi="Times New Roman" w:cs="Times New Roman"/>
          <w:sz w:val="24"/>
          <w:szCs w:val="24"/>
        </w:rPr>
        <w:t xml:space="preserve">Исполнитель гарантирует, что обладает всеми необходимыми </w:t>
      </w:r>
      <w:r w:rsidR="00CF2DA2">
        <w:rPr>
          <w:rFonts w:ascii="Times New Roman" w:hAnsi="Times New Roman" w:cs="Times New Roman"/>
          <w:sz w:val="24"/>
          <w:szCs w:val="24"/>
        </w:rPr>
        <w:t xml:space="preserve">разрешительными документами для оказания </w:t>
      </w:r>
      <w:r w:rsidR="006D6E2B">
        <w:rPr>
          <w:rFonts w:ascii="Times New Roman" w:hAnsi="Times New Roman" w:cs="Times New Roman"/>
          <w:sz w:val="24"/>
          <w:szCs w:val="24"/>
        </w:rPr>
        <w:t>у</w:t>
      </w:r>
      <w:r w:rsidR="00CF2DA2"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 w:rsidR="00CF2DA2">
        <w:rPr>
          <w:rFonts w:ascii="Times New Roman" w:hAnsi="Times New Roman" w:cs="Times New Roman"/>
          <w:sz w:val="24"/>
          <w:szCs w:val="24"/>
        </w:rPr>
        <w:t>оговору.</w:t>
      </w:r>
    </w:p>
    <w:p w:rsidR="00B447B2" w:rsidRDefault="00757FAE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Путевка, оформленная на бланке строгой отчетности в момент поселения на каждого из лиц, заявленных в брони, является неотъемлемой частью настоящего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757FAE" w:rsidRDefault="00757FAE" w:rsidP="001D6568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Для оказания </w:t>
      </w:r>
      <w:r w:rsidR="00DC279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 по настоящему договору Исполн</w:t>
      </w:r>
      <w:r w:rsidR="001D6568">
        <w:rPr>
          <w:rFonts w:ascii="Times New Roman" w:hAnsi="Times New Roman" w:cs="Times New Roman"/>
          <w:sz w:val="24"/>
          <w:szCs w:val="24"/>
        </w:rPr>
        <w:t>итель вправе привлекать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65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полнителей по своему выбору.</w:t>
      </w:r>
    </w:p>
    <w:p w:rsidR="00917203" w:rsidRPr="00CD61DA" w:rsidRDefault="00917203" w:rsidP="001D65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6568" w:rsidRPr="00CD61DA" w:rsidRDefault="001D6568" w:rsidP="001D6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6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1D6568" w:rsidRPr="00CD61DA" w:rsidRDefault="001D6568" w:rsidP="001D65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194C" w:rsidRDefault="009532DB" w:rsidP="00B62FF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Стоимость </w:t>
      </w:r>
      <w:r w:rsidR="009E36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 (___________________________________)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8D6E4C">
        <w:rPr>
          <w:rFonts w:ascii="Times New Roman" w:hAnsi="Times New Roman" w:cs="Times New Roman"/>
          <w:sz w:val="24"/>
          <w:szCs w:val="24"/>
        </w:rPr>
        <w:t xml:space="preserve">Реализация комплекса услуг, связанных с оздоровлением и отдыхом </w:t>
      </w:r>
      <w:r w:rsidR="009D5932">
        <w:rPr>
          <w:rFonts w:ascii="Times New Roman" w:hAnsi="Times New Roman" w:cs="Times New Roman"/>
          <w:sz w:val="24"/>
          <w:szCs w:val="24"/>
        </w:rPr>
        <w:t>Клиента</w:t>
      </w:r>
      <w:r w:rsidR="008D6E4C">
        <w:rPr>
          <w:rFonts w:ascii="Times New Roman" w:hAnsi="Times New Roman" w:cs="Times New Roman"/>
          <w:sz w:val="24"/>
          <w:szCs w:val="24"/>
        </w:rPr>
        <w:t xml:space="preserve"> по путевке, НДС не облагается на основании </w:t>
      </w:r>
      <w:r w:rsidR="00FC4E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6E4C">
        <w:rPr>
          <w:rFonts w:ascii="Times New Roman" w:hAnsi="Times New Roman" w:cs="Times New Roman"/>
          <w:sz w:val="24"/>
          <w:szCs w:val="24"/>
        </w:rPr>
        <w:t>п.п.18 п.3 ст. 149 НК РФ.</w:t>
      </w:r>
    </w:p>
    <w:p w:rsidR="008D6E4C" w:rsidRDefault="00383623" w:rsidP="00B62FF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 в пансионат делению не подлежит, оплата всех услуг, входящих в стоимость путевки обязательна.</w:t>
      </w:r>
    </w:p>
    <w:p w:rsidR="00383623" w:rsidRDefault="00383623" w:rsidP="00B62FF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Оплата по настоящему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осуществляется путем перечисления денежных средств на расчетный счет Исполнителя </w:t>
      </w:r>
      <w:r w:rsidR="00DF67C6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>
        <w:rPr>
          <w:rFonts w:ascii="Times New Roman" w:hAnsi="Times New Roman" w:cs="Times New Roman"/>
          <w:sz w:val="24"/>
          <w:szCs w:val="24"/>
        </w:rPr>
        <w:t xml:space="preserve">либо путем внесения </w:t>
      </w:r>
      <w:r w:rsidR="00E47D02"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 xml:space="preserve">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ассу Исполнителя. </w:t>
      </w:r>
      <w:r w:rsidR="00A548EA">
        <w:rPr>
          <w:rFonts w:ascii="Times New Roman" w:hAnsi="Times New Roman" w:cs="Times New Roman"/>
          <w:sz w:val="24"/>
          <w:szCs w:val="24"/>
        </w:rPr>
        <w:t xml:space="preserve">Днем оплаты признается дата поступления денежных средств на расчетный счет или в кассу Исполнителя. Все расходы, связанные с перечислением денежных средств, осуществляется за счет </w:t>
      </w:r>
      <w:r w:rsidR="00E47D02">
        <w:rPr>
          <w:rFonts w:ascii="Times New Roman" w:hAnsi="Times New Roman" w:cs="Times New Roman"/>
          <w:sz w:val="24"/>
          <w:szCs w:val="24"/>
        </w:rPr>
        <w:t>Клиента</w:t>
      </w:r>
      <w:r w:rsidR="00A548EA">
        <w:rPr>
          <w:rFonts w:ascii="Times New Roman" w:hAnsi="Times New Roman" w:cs="Times New Roman"/>
          <w:sz w:val="24"/>
          <w:szCs w:val="24"/>
        </w:rPr>
        <w:t>.</w:t>
      </w:r>
    </w:p>
    <w:p w:rsidR="00A548EA" w:rsidRDefault="003E7F4A" w:rsidP="00B62FF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Расчеты по н</w:t>
      </w:r>
      <w:r w:rsidR="00164372">
        <w:rPr>
          <w:rFonts w:ascii="Times New Roman" w:hAnsi="Times New Roman" w:cs="Times New Roman"/>
          <w:sz w:val="24"/>
          <w:szCs w:val="24"/>
        </w:rPr>
        <w:t xml:space="preserve">астоящему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 w:rsidR="00164372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C27A1" w:rsidRPr="00164372">
        <w:rPr>
          <w:rFonts w:ascii="Times New Roman" w:hAnsi="Times New Roman" w:cs="Times New Roman"/>
          <w:b/>
          <w:sz w:val="24"/>
          <w:szCs w:val="24"/>
        </w:rPr>
        <w:t>осуществляю</w:t>
      </w:r>
      <w:r w:rsidR="002C27A1">
        <w:rPr>
          <w:rFonts w:ascii="Times New Roman" w:hAnsi="Times New Roman" w:cs="Times New Roman"/>
          <w:b/>
          <w:sz w:val="24"/>
          <w:szCs w:val="24"/>
        </w:rPr>
        <w:t>т</w:t>
      </w:r>
      <w:r w:rsidR="002C27A1" w:rsidRPr="00164372">
        <w:rPr>
          <w:rFonts w:ascii="Times New Roman" w:hAnsi="Times New Roman" w:cs="Times New Roman"/>
          <w:b/>
          <w:sz w:val="24"/>
          <w:szCs w:val="24"/>
        </w:rPr>
        <w:t>ся</w:t>
      </w:r>
      <w:r w:rsidR="00164372" w:rsidRPr="00164372">
        <w:rPr>
          <w:rFonts w:ascii="Times New Roman" w:hAnsi="Times New Roman" w:cs="Times New Roman"/>
          <w:b/>
          <w:sz w:val="24"/>
          <w:szCs w:val="24"/>
        </w:rPr>
        <w:t xml:space="preserve"> в российских рублях</w:t>
      </w:r>
      <w:r w:rsidR="002C27A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164372" w:rsidRPr="00B4550C" w:rsidRDefault="00600235" w:rsidP="00B62FF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50C">
        <w:rPr>
          <w:rFonts w:ascii="Times New Roman" w:hAnsi="Times New Roman" w:cs="Times New Roman"/>
          <w:sz w:val="24"/>
          <w:szCs w:val="24"/>
        </w:rPr>
        <w:t>2.</w:t>
      </w:r>
      <w:r w:rsidR="002C27A1">
        <w:rPr>
          <w:rFonts w:ascii="Times New Roman" w:hAnsi="Times New Roman" w:cs="Times New Roman"/>
          <w:sz w:val="24"/>
          <w:szCs w:val="24"/>
        </w:rPr>
        <w:t>3</w:t>
      </w:r>
      <w:r w:rsidRPr="00B4550C">
        <w:rPr>
          <w:rFonts w:ascii="Times New Roman" w:hAnsi="Times New Roman" w:cs="Times New Roman"/>
          <w:sz w:val="24"/>
          <w:szCs w:val="24"/>
        </w:rPr>
        <w:t xml:space="preserve">.1. 50 % от общей стоимости </w:t>
      </w:r>
      <w:r w:rsidR="002C27A1">
        <w:rPr>
          <w:rFonts w:ascii="Times New Roman" w:hAnsi="Times New Roman" w:cs="Times New Roman"/>
          <w:sz w:val="24"/>
          <w:szCs w:val="24"/>
        </w:rPr>
        <w:t>у</w:t>
      </w:r>
      <w:r w:rsidRPr="00B4550C">
        <w:rPr>
          <w:rFonts w:ascii="Times New Roman" w:hAnsi="Times New Roman" w:cs="Times New Roman"/>
          <w:sz w:val="24"/>
          <w:szCs w:val="24"/>
        </w:rPr>
        <w:t xml:space="preserve">слуг, определенной в </w:t>
      </w:r>
      <w:proofErr w:type="spellStart"/>
      <w:proofErr w:type="gramStart"/>
      <w:r w:rsidRPr="00B4550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4550C">
        <w:rPr>
          <w:rFonts w:ascii="Times New Roman" w:hAnsi="Times New Roman" w:cs="Times New Roman"/>
          <w:sz w:val="24"/>
          <w:szCs w:val="24"/>
        </w:rPr>
        <w:t xml:space="preserve"> 2.1. настоящего </w:t>
      </w:r>
      <w:r w:rsidR="006D6E2B">
        <w:rPr>
          <w:rFonts w:ascii="Times New Roman" w:hAnsi="Times New Roman" w:cs="Times New Roman"/>
          <w:sz w:val="24"/>
          <w:szCs w:val="24"/>
        </w:rPr>
        <w:t>д</w:t>
      </w:r>
      <w:r w:rsidRPr="00B4550C">
        <w:rPr>
          <w:rFonts w:ascii="Times New Roman" w:hAnsi="Times New Roman" w:cs="Times New Roman"/>
          <w:sz w:val="24"/>
          <w:szCs w:val="24"/>
        </w:rPr>
        <w:t xml:space="preserve">оговора, перечисляются на расчетный счет Исполнителя либо вносятся наличными средствами в кассу </w:t>
      </w:r>
      <w:r w:rsidR="002C61C0" w:rsidRPr="00B4550C">
        <w:rPr>
          <w:rFonts w:ascii="Times New Roman" w:hAnsi="Times New Roman" w:cs="Times New Roman"/>
          <w:sz w:val="24"/>
          <w:szCs w:val="24"/>
        </w:rPr>
        <w:t>И</w:t>
      </w:r>
      <w:r w:rsidRPr="00B4550C">
        <w:rPr>
          <w:rFonts w:ascii="Times New Roman" w:hAnsi="Times New Roman" w:cs="Times New Roman"/>
          <w:sz w:val="24"/>
          <w:szCs w:val="24"/>
        </w:rPr>
        <w:t>сполнителя в течени</w:t>
      </w:r>
      <w:r w:rsidR="00B4550C" w:rsidRPr="00B4550C">
        <w:rPr>
          <w:rFonts w:ascii="Times New Roman" w:hAnsi="Times New Roman" w:cs="Times New Roman"/>
          <w:sz w:val="24"/>
          <w:szCs w:val="24"/>
        </w:rPr>
        <w:t>е</w:t>
      </w:r>
      <w:r w:rsidRPr="00B4550C">
        <w:rPr>
          <w:rFonts w:ascii="Times New Roman" w:hAnsi="Times New Roman" w:cs="Times New Roman"/>
          <w:sz w:val="24"/>
          <w:szCs w:val="24"/>
        </w:rPr>
        <w:t xml:space="preserve"> 5 (</w:t>
      </w:r>
      <w:r w:rsidR="002C27A1">
        <w:rPr>
          <w:rFonts w:ascii="Times New Roman" w:hAnsi="Times New Roman" w:cs="Times New Roman"/>
          <w:sz w:val="24"/>
          <w:szCs w:val="24"/>
        </w:rPr>
        <w:t>п</w:t>
      </w:r>
      <w:r w:rsidRPr="00B4550C">
        <w:rPr>
          <w:rFonts w:ascii="Times New Roman" w:hAnsi="Times New Roman" w:cs="Times New Roman"/>
          <w:sz w:val="24"/>
          <w:szCs w:val="24"/>
        </w:rPr>
        <w:t>яти) банковских дней с даты выставления счета.</w:t>
      </w:r>
    </w:p>
    <w:p w:rsidR="00C0459C" w:rsidRDefault="00C0459C" w:rsidP="00C0459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50C">
        <w:rPr>
          <w:rFonts w:ascii="Times New Roman" w:hAnsi="Times New Roman" w:cs="Times New Roman"/>
          <w:sz w:val="24"/>
          <w:szCs w:val="24"/>
        </w:rPr>
        <w:t>2.</w:t>
      </w:r>
      <w:r w:rsidR="002C27A1">
        <w:rPr>
          <w:rFonts w:ascii="Times New Roman" w:hAnsi="Times New Roman" w:cs="Times New Roman"/>
          <w:sz w:val="24"/>
          <w:szCs w:val="24"/>
        </w:rPr>
        <w:t>3</w:t>
      </w:r>
      <w:r w:rsidRPr="00B4550C">
        <w:rPr>
          <w:rFonts w:ascii="Times New Roman" w:hAnsi="Times New Roman" w:cs="Times New Roman"/>
          <w:sz w:val="24"/>
          <w:szCs w:val="24"/>
        </w:rPr>
        <w:t xml:space="preserve">.2. оставшиеся 50 % от общей стоимости </w:t>
      </w:r>
      <w:r w:rsidR="002C27A1">
        <w:rPr>
          <w:rFonts w:ascii="Times New Roman" w:hAnsi="Times New Roman" w:cs="Times New Roman"/>
          <w:sz w:val="24"/>
          <w:szCs w:val="24"/>
        </w:rPr>
        <w:t>у</w:t>
      </w:r>
      <w:r w:rsidRPr="00B4550C">
        <w:rPr>
          <w:rFonts w:ascii="Times New Roman" w:hAnsi="Times New Roman" w:cs="Times New Roman"/>
          <w:sz w:val="24"/>
          <w:szCs w:val="24"/>
        </w:rPr>
        <w:t xml:space="preserve">слуг, определенной в </w:t>
      </w:r>
      <w:proofErr w:type="spellStart"/>
      <w:proofErr w:type="gramStart"/>
      <w:r w:rsidRPr="00B4550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4550C">
        <w:rPr>
          <w:rFonts w:ascii="Times New Roman" w:hAnsi="Times New Roman" w:cs="Times New Roman"/>
          <w:sz w:val="24"/>
          <w:szCs w:val="24"/>
        </w:rPr>
        <w:t xml:space="preserve"> 2.1. настоящего </w:t>
      </w:r>
      <w:r w:rsidR="00DC2794">
        <w:rPr>
          <w:rFonts w:ascii="Times New Roman" w:hAnsi="Times New Roman" w:cs="Times New Roman"/>
          <w:sz w:val="24"/>
          <w:szCs w:val="24"/>
        </w:rPr>
        <w:t>д</w:t>
      </w:r>
      <w:r w:rsidRPr="00B4550C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B4550C" w:rsidRPr="00B4550C">
        <w:rPr>
          <w:rFonts w:ascii="Times New Roman" w:hAnsi="Times New Roman" w:cs="Times New Roman"/>
          <w:sz w:val="24"/>
          <w:szCs w:val="24"/>
        </w:rPr>
        <w:t>Клиент</w:t>
      </w:r>
      <w:r w:rsidRPr="00B4550C">
        <w:rPr>
          <w:rFonts w:ascii="Times New Roman" w:hAnsi="Times New Roman" w:cs="Times New Roman"/>
          <w:sz w:val="24"/>
          <w:szCs w:val="24"/>
        </w:rPr>
        <w:t xml:space="preserve"> обязан перечислить на расчетный счет либо внести наличными средствами в кассу </w:t>
      </w:r>
      <w:r w:rsidR="002C61C0" w:rsidRPr="00B4550C">
        <w:rPr>
          <w:rFonts w:ascii="Times New Roman" w:hAnsi="Times New Roman" w:cs="Times New Roman"/>
          <w:sz w:val="24"/>
          <w:szCs w:val="24"/>
        </w:rPr>
        <w:t>И</w:t>
      </w:r>
      <w:r w:rsidRPr="00B4550C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2C61C0" w:rsidRPr="00B4550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4550C">
        <w:rPr>
          <w:rFonts w:ascii="Times New Roman" w:hAnsi="Times New Roman" w:cs="Times New Roman"/>
          <w:sz w:val="24"/>
          <w:szCs w:val="24"/>
        </w:rPr>
        <w:t>5 (</w:t>
      </w:r>
      <w:r w:rsidR="002C27A1">
        <w:rPr>
          <w:rFonts w:ascii="Times New Roman" w:hAnsi="Times New Roman" w:cs="Times New Roman"/>
          <w:sz w:val="24"/>
          <w:szCs w:val="24"/>
        </w:rPr>
        <w:t>п</w:t>
      </w:r>
      <w:r w:rsidRPr="00B4550C">
        <w:rPr>
          <w:rFonts w:ascii="Times New Roman" w:hAnsi="Times New Roman" w:cs="Times New Roman"/>
          <w:sz w:val="24"/>
          <w:szCs w:val="24"/>
        </w:rPr>
        <w:t xml:space="preserve">яти) банковских дней </w:t>
      </w:r>
      <w:r w:rsidR="00B97AF2" w:rsidRPr="00B4550C">
        <w:rPr>
          <w:rFonts w:ascii="Times New Roman" w:hAnsi="Times New Roman" w:cs="Times New Roman"/>
          <w:sz w:val="24"/>
          <w:szCs w:val="24"/>
        </w:rPr>
        <w:t>до наступления дня заезда</w:t>
      </w:r>
      <w:r w:rsidRPr="00B4550C">
        <w:rPr>
          <w:rFonts w:ascii="Times New Roman" w:hAnsi="Times New Roman" w:cs="Times New Roman"/>
          <w:sz w:val="24"/>
          <w:szCs w:val="24"/>
        </w:rPr>
        <w:t>.</w:t>
      </w:r>
    </w:p>
    <w:p w:rsidR="00B97AF2" w:rsidRDefault="00B97AF2" w:rsidP="00C0459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27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В случае отказа </w:t>
      </w:r>
      <w:r w:rsidR="00B4550C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от получения услуг по путевке/неприбытия в </w:t>
      </w:r>
      <w:r w:rsidR="006A51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ансионат в оговоренный срок/сокращения периода отдыха, сумма оплаченного аванса в размере, эквивалентном стоимости одного дня проживания, рассматривается как неустойка, которая не подлежит возврату Исполнителем </w:t>
      </w:r>
      <w:r w:rsidR="00B4550C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116">
        <w:rPr>
          <w:rFonts w:ascii="Times New Roman" w:hAnsi="Times New Roman" w:cs="Times New Roman"/>
          <w:sz w:val="24"/>
          <w:szCs w:val="24"/>
        </w:rPr>
        <w:t xml:space="preserve"> Вышеуказанная неустойка </w:t>
      </w:r>
      <w:r w:rsidR="00067679">
        <w:rPr>
          <w:rFonts w:ascii="Times New Roman" w:hAnsi="Times New Roman" w:cs="Times New Roman"/>
          <w:sz w:val="24"/>
          <w:szCs w:val="24"/>
        </w:rPr>
        <w:t>взимается</w:t>
      </w:r>
      <w:r w:rsidR="006A5116">
        <w:rPr>
          <w:rFonts w:ascii="Times New Roman" w:hAnsi="Times New Roman" w:cs="Times New Roman"/>
          <w:sz w:val="24"/>
          <w:szCs w:val="24"/>
        </w:rPr>
        <w:t xml:space="preserve"> </w:t>
      </w:r>
      <w:r w:rsidR="00067679">
        <w:rPr>
          <w:rFonts w:ascii="Times New Roman" w:hAnsi="Times New Roman" w:cs="Times New Roman"/>
          <w:sz w:val="24"/>
          <w:szCs w:val="24"/>
        </w:rPr>
        <w:t>И</w:t>
      </w:r>
      <w:r w:rsidR="006A5116">
        <w:rPr>
          <w:rFonts w:ascii="Times New Roman" w:hAnsi="Times New Roman" w:cs="Times New Roman"/>
          <w:sz w:val="24"/>
          <w:szCs w:val="24"/>
        </w:rPr>
        <w:t xml:space="preserve">сполнителем путем ее </w:t>
      </w:r>
      <w:r w:rsidR="00067679">
        <w:rPr>
          <w:rFonts w:ascii="Times New Roman" w:hAnsi="Times New Roman" w:cs="Times New Roman"/>
          <w:sz w:val="24"/>
          <w:szCs w:val="24"/>
        </w:rPr>
        <w:t>зачета</w:t>
      </w:r>
      <w:r w:rsidR="006A5116">
        <w:rPr>
          <w:rFonts w:ascii="Times New Roman" w:hAnsi="Times New Roman" w:cs="Times New Roman"/>
          <w:sz w:val="24"/>
          <w:szCs w:val="24"/>
        </w:rPr>
        <w:t xml:space="preserve"> при получении от </w:t>
      </w:r>
      <w:r w:rsidR="00B4550C">
        <w:rPr>
          <w:rFonts w:ascii="Times New Roman" w:hAnsi="Times New Roman" w:cs="Times New Roman"/>
          <w:sz w:val="24"/>
          <w:szCs w:val="24"/>
        </w:rPr>
        <w:t>Клиента</w:t>
      </w:r>
      <w:r w:rsidR="006A5116">
        <w:rPr>
          <w:rFonts w:ascii="Times New Roman" w:hAnsi="Times New Roman" w:cs="Times New Roman"/>
          <w:sz w:val="24"/>
          <w:szCs w:val="24"/>
        </w:rPr>
        <w:t xml:space="preserve"> требования на возврат аванса. </w:t>
      </w:r>
      <w:r w:rsidR="00067679">
        <w:rPr>
          <w:rFonts w:ascii="Times New Roman" w:hAnsi="Times New Roman" w:cs="Times New Roman"/>
          <w:sz w:val="24"/>
          <w:szCs w:val="24"/>
        </w:rPr>
        <w:t xml:space="preserve">В случае своевременного прибытия </w:t>
      </w:r>
      <w:r w:rsidR="00B4550C">
        <w:rPr>
          <w:rFonts w:ascii="Times New Roman" w:hAnsi="Times New Roman" w:cs="Times New Roman"/>
          <w:sz w:val="24"/>
          <w:szCs w:val="24"/>
        </w:rPr>
        <w:t>Клиента</w:t>
      </w:r>
      <w:r w:rsidR="00067679">
        <w:rPr>
          <w:rFonts w:ascii="Times New Roman" w:hAnsi="Times New Roman" w:cs="Times New Roman"/>
          <w:sz w:val="24"/>
          <w:szCs w:val="24"/>
        </w:rPr>
        <w:t xml:space="preserve"> в Пансионат </w:t>
      </w:r>
      <w:r w:rsidR="005C3348">
        <w:rPr>
          <w:rFonts w:ascii="Times New Roman" w:hAnsi="Times New Roman" w:cs="Times New Roman"/>
          <w:sz w:val="24"/>
          <w:szCs w:val="24"/>
        </w:rPr>
        <w:t xml:space="preserve">настоящая сумма засчитывается в счет оплаты </w:t>
      </w:r>
      <w:r w:rsidR="00DC2794">
        <w:rPr>
          <w:rFonts w:ascii="Times New Roman" w:hAnsi="Times New Roman" w:cs="Times New Roman"/>
          <w:sz w:val="24"/>
          <w:szCs w:val="24"/>
        </w:rPr>
        <w:t>у</w:t>
      </w:r>
      <w:r w:rsidR="005C3348">
        <w:rPr>
          <w:rFonts w:ascii="Times New Roman" w:hAnsi="Times New Roman" w:cs="Times New Roman"/>
          <w:sz w:val="24"/>
          <w:szCs w:val="24"/>
        </w:rPr>
        <w:t xml:space="preserve">слуг, предоставляемых </w:t>
      </w:r>
      <w:r w:rsidR="009844D4">
        <w:rPr>
          <w:rFonts w:ascii="Times New Roman" w:hAnsi="Times New Roman" w:cs="Times New Roman"/>
          <w:sz w:val="24"/>
          <w:szCs w:val="24"/>
        </w:rPr>
        <w:t>Клиенту</w:t>
      </w:r>
      <w:r w:rsidR="005C3348">
        <w:rPr>
          <w:rFonts w:ascii="Times New Roman" w:hAnsi="Times New Roman" w:cs="Times New Roman"/>
          <w:sz w:val="24"/>
          <w:szCs w:val="24"/>
        </w:rPr>
        <w:t xml:space="preserve"> Пансионато</w:t>
      </w:r>
      <w:r w:rsidR="009708FD">
        <w:rPr>
          <w:rFonts w:ascii="Times New Roman" w:hAnsi="Times New Roman" w:cs="Times New Roman"/>
          <w:sz w:val="24"/>
          <w:szCs w:val="24"/>
        </w:rPr>
        <w:t>м за первый день его проживания.</w:t>
      </w:r>
    </w:p>
    <w:p w:rsidR="005C3348" w:rsidRPr="00CD61DA" w:rsidRDefault="005C3348" w:rsidP="005C33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3348" w:rsidRPr="005C3348" w:rsidRDefault="005C3348" w:rsidP="005C3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D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6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</w:t>
      </w:r>
    </w:p>
    <w:p w:rsidR="005C3348" w:rsidRPr="00CD61DA" w:rsidRDefault="005C3348" w:rsidP="005C33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043F" w:rsidRDefault="00244172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3348">
        <w:rPr>
          <w:rFonts w:ascii="Times New Roman" w:hAnsi="Times New Roman" w:cs="Times New Roman"/>
          <w:sz w:val="24"/>
          <w:szCs w:val="24"/>
        </w:rPr>
        <w:t xml:space="preserve">.1. </w:t>
      </w:r>
      <w:r w:rsidRPr="00AF6153">
        <w:rPr>
          <w:rFonts w:ascii="Times New Roman" w:hAnsi="Times New Roman" w:cs="Times New Roman"/>
          <w:sz w:val="24"/>
          <w:szCs w:val="24"/>
        </w:rPr>
        <w:t>Исполнитель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172" w:rsidRDefault="00244172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Оказать </w:t>
      </w:r>
      <w:r w:rsidR="009708F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слуги качественно и в срок в соответствии с условиями настоящего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:rsidR="00244172" w:rsidRDefault="00244172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Предоставить </w:t>
      </w:r>
      <w:r w:rsidR="009844D4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достоверную информацию об объекте размещения.</w:t>
      </w:r>
    </w:p>
    <w:p w:rsidR="00244172" w:rsidRDefault="00073EB2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Бронировать категорию номера по заявке </w:t>
      </w:r>
      <w:r w:rsidR="009844D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B2" w:rsidRDefault="00073EB2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F6153">
        <w:rPr>
          <w:rFonts w:ascii="Times New Roman" w:hAnsi="Times New Roman" w:cs="Times New Roman"/>
          <w:sz w:val="24"/>
          <w:szCs w:val="24"/>
        </w:rPr>
        <w:t>Исполнитель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EB2" w:rsidRDefault="00B051A1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</w:t>
      </w:r>
      <w:r w:rsidR="009844D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любую информацию и документы, необходимые для выполнения своих обязательств по настоящему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оговору. В случае </w:t>
      </w:r>
      <w:r w:rsidR="0087279E">
        <w:rPr>
          <w:rFonts w:ascii="Times New Roman" w:hAnsi="Times New Roman" w:cs="Times New Roman"/>
          <w:sz w:val="24"/>
          <w:szCs w:val="24"/>
        </w:rPr>
        <w:t>непредставления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или неполного (неверного) </w:t>
      </w:r>
      <w:r w:rsidR="008727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информации</w:t>
      </w:r>
      <w:r w:rsidR="0087279E">
        <w:rPr>
          <w:rFonts w:ascii="Times New Roman" w:hAnsi="Times New Roman" w:cs="Times New Roman"/>
          <w:sz w:val="24"/>
          <w:szCs w:val="24"/>
        </w:rPr>
        <w:t xml:space="preserve"> Исполнитель имеет право приостановить исполнение своих обязательств по настоящему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 w:rsidR="0087279E">
        <w:rPr>
          <w:rFonts w:ascii="Times New Roman" w:hAnsi="Times New Roman" w:cs="Times New Roman"/>
          <w:sz w:val="24"/>
          <w:szCs w:val="24"/>
        </w:rPr>
        <w:t>оговору до предоставления необходимой информации Заказчиком.</w:t>
      </w:r>
    </w:p>
    <w:p w:rsidR="0087279E" w:rsidRDefault="00F248EB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AF61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тказаться от исполнения настоящего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либо требовать расторжения при неисполнении </w:t>
      </w:r>
      <w:r w:rsidR="009844D4"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8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размещения, </w:t>
      </w:r>
      <w:r w:rsidR="009708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и оказания услуг Исполнителя, </w:t>
      </w:r>
      <w:r w:rsidR="0098784B">
        <w:rPr>
          <w:rFonts w:ascii="Times New Roman" w:hAnsi="Times New Roman" w:cs="Times New Roman"/>
          <w:sz w:val="24"/>
          <w:szCs w:val="24"/>
        </w:rPr>
        <w:t xml:space="preserve">неисполнения инструкций по пожарной </w:t>
      </w:r>
      <w:r w:rsidR="009B6887">
        <w:rPr>
          <w:rFonts w:ascii="Times New Roman" w:hAnsi="Times New Roman" w:cs="Times New Roman"/>
          <w:sz w:val="24"/>
          <w:szCs w:val="24"/>
        </w:rPr>
        <w:t>безопасности,</w:t>
      </w:r>
      <w:r w:rsidR="00AF6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режима работы исполнителя, нарушении п. 4.1.4. настоящего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В таком случае Исполнитель удерживает полную оплату </w:t>
      </w:r>
      <w:r w:rsidR="009B68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9708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C3655F" w:rsidRDefault="00C3655F" w:rsidP="005C3348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Не принимать на отдых </w:t>
      </w:r>
      <w:r w:rsidR="00D42627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без документов, подтверждающих его личность </w:t>
      </w:r>
      <w:r w:rsidR="00A93C9E">
        <w:rPr>
          <w:rFonts w:ascii="Times New Roman" w:hAnsi="Times New Roman" w:cs="Times New Roman"/>
          <w:sz w:val="24"/>
          <w:szCs w:val="24"/>
        </w:rPr>
        <w:t xml:space="preserve">и иных лиц, в интересах которых заключен </w:t>
      </w:r>
      <w:r w:rsidR="001752B5">
        <w:rPr>
          <w:rFonts w:ascii="Times New Roman" w:hAnsi="Times New Roman" w:cs="Times New Roman"/>
          <w:sz w:val="24"/>
          <w:szCs w:val="24"/>
        </w:rPr>
        <w:t>д</w:t>
      </w:r>
      <w:r w:rsidR="00A93C9E">
        <w:rPr>
          <w:rFonts w:ascii="Times New Roman" w:hAnsi="Times New Roman" w:cs="Times New Roman"/>
          <w:sz w:val="24"/>
          <w:szCs w:val="24"/>
        </w:rPr>
        <w:t xml:space="preserve">оговор (для </w:t>
      </w:r>
      <w:r w:rsidR="00596C42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93C9E">
        <w:rPr>
          <w:rFonts w:ascii="Times New Roman" w:hAnsi="Times New Roman" w:cs="Times New Roman"/>
          <w:sz w:val="24"/>
          <w:szCs w:val="24"/>
        </w:rPr>
        <w:t xml:space="preserve"> детей – </w:t>
      </w:r>
      <w:r w:rsidR="00A93C9E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рождении). Предоставление таких документов является обязанностью </w:t>
      </w:r>
      <w:r w:rsidR="00D42627">
        <w:rPr>
          <w:rFonts w:ascii="Times New Roman" w:hAnsi="Times New Roman" w:cs="Times New Roman"/>
          <w:sz w:val="24"/>
          <w:szCs w:val="24"/>
        </w:rPr>
        <w:t>Клиента</w:t>
      </w:r>
      <w:r w:rsidR="00A93C9E">
        <w:rPr>
          <w:rFonts w:ascii="Times New Roman" w:hAnsi="Times New Roman" w:cs="Times New Roman"/>
          <w:sz w:val="24"/>
          <w:szCs w:val="24"/>
        </w:rPr>
        <w:t xml:space="preserve">, невыполнение которой дает право Исполнителю расторгнуть </w:t>
      </w:r>
      <w:r w:rsidR="001752B5">
        <w:rPr>
          <w:rFonts w:ascii="Times New Roman" w:hAnsi="Times New Roman" w:cs="Times New Roman"/>
          <w:sz w:val="24"/>
          <w:szCs w:val="24"/>
        </w:rPr>
        <w:t>д</w:t>
      </w:r>
      <w:r w:rsidR="00A93C9E">
        <w:rPr>
          <w:rFonts w:ascii="Times New Roman" w:hAnsi="Times New Roman" w:cs="Times New Roman"/>
          <w:sz w:val="24"/>
          <w:szCs w:val="24"/>
        </w:rPr>
        <w:t xml:space="preserve">оговор. </w:t>
      </w:r>
      <w:r w:rsidR="00C41474">
        <w:rPr>
          <w:rFonts w:ascii="Times New Roman" w:hAnsi="Times New Roman" w:cs="Times New Roman"/>
          <w:sz w:val="24"/>
          <w:szCs w:val="24"/>
        </w:rPr>
        <w:t xml:space="preserve">В таком случае исполнитель удерживает стоимость неустойки в размере аванса, указанном в п. 2.4.3. настоящего </w:t>
      </w:r>
      <w:r w:rsidR="001752B5">
        <w:rPr>
          <w:rFonts w:ascii="Times New Roman" w:hAnsi="Times New Roman" w:cs="Times New Roman"/>
          <w:sz w:val="24"/>
          <w:szCs w:val="24"/>
        </w:rPr>
        <w:t>д</w:t>
      </w:r>
      <w:r w:rsidR="00C41474">
        <w:rPr>
          <w:rFonts w:ascii="Times New Roman" w:hAnsi="Times New Roman" w:cs="Times New Roman"/>
          <w:sz w:val="24"/>
          <w:szCs w:val="24"/>
        </w:rPr>
        <w:t>оговора.</w:t>
      </w:r>
    </w:p>
    <w:p w:rsidR="00AE190B" w:rsidRPr="00CD61DA" w:rsidRDefault="00AE190B" w:rsidP="00A22E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EDD" w:rsidRPr="005C3348" w:rsidRDefault="00A22EDD" w:rsidP="00A22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61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D42627">
        <w:rPr>
          <w:rFonts w:ascii="Times New Roman" w:hAnsi="Times New Roman" w:cs="Times New Roman"/>
          <w:b/>
          <w:sz w:val="24"/>
          <w:szCs w:val="24"/>
        </w:rPr>
        <w:t>КЛИНЕТА</w:t>
      </w:r>
    </w:p>
    <w:p w:rsidR="00A22EDD" w:rsidRPr="00CD61DA" w:rsidRDefault="00A22EDD" w:rsidP="00A22E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2EDD" w:rsidRDefault="00A22EDD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42627">
        <w:rPr>
          <w:rFonts w:ascii="Times New Roman" w:hAnsi="Times New Roman" w:cs="Times New Roman"/>
          <w:sz w:val="24"/>
          <w:szCs w:val="24"/>
        </w:rPr>
        <w:t>Клиент</w:t>
      </w:r>
      <w:r w:rsidRPr="00AF6153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EDD" w:rsidRDefault="00A22EDD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D61B0F">
        <w:rPr>
          <w:rFonts w:ascii="Times New Roman" w:hAnsi="Times New Roman" w:cs="Times New Roman"/>
          <w:sz w:val="24"/>
          <w:szCs w:val="24"/>
        </w:rPr>
        <w:t xml:space="preserve">Предоставить Исполнителю всю необходимую для оказания </w:t>
      </w:r>
      <w:r w:rsidR="004D19EA">
        <w:rPr>
          <w:rFonts w:ascii="Times New Roman" w:hAnsi="Times New Roman" w:cs="Times New Roman"/>
          <w:sz w:val="24"/>
          <w:szCs w:val="24"/>
        </w:rPr>
        <w:t>у</w:t>
      </w:r>
      <w:r w:rsidR="00D61B0F"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1752B5">
        <w:rPr>
          <w:rFonts w:ascii="Times New Roman" w:hAnsi="Times New Roman" w:cs="Times New Roman"/>
          <w:sz w:val="24"/>
          <w:szCs w:val="24"/>
        </w:rPr>
        <w:t>д</w:t>
      </w:r>
      <w:r w:rsidR="00D61B0F">
        <w:rPr>
          <w:rFonts w:ascii="Times New Roman" w:hAnsi="Times New Roman" w:cs="Times New Roman"/>
          <w:sz w:val="24"/>
          <w:szCs w:val="24"/>
        </w:rPr>
        <w:t xml:space="preserve">оговору информацию и документы в день подписания настоящего </w:t>
      </w:r>
      <w:r w:rsidR="001752B5">
        <w:rPr>
          <w:rFonts w:ascii="Times New Roman" w:hAnsi="Times New Roman" w:cs="Times New Roman"/>
          <w:sz w:val="24"/>
          <w:szCs w:val="24"/>
        </w:rPr>
        <w:t>д</w:t>
      </w:r>
      <w:r w:rsidR="00D61B0F">
        <w:rPr>
          <w:rFonts w:ascii="Times New Roman" w:hAnsi="Times New Roman" w:cs="Times New Roman"/>
          <w:sz w:val="24"/>
          <w:szCs w:val="24"/>
        </w:rPr>
        <w:t xml:space="preserve">оговора. По приезду в </w:t>
      </w:r>
      <w:r w:rsidR="00C86FCC">
        <w:rPr>
          <w:rFonts w:ascii="Times New Roman" w:hAnsi="Times New Roman" w:cs="Times New Roman"/>
          <w:sz w:val="24"/>
          <w:szCs w:val="24"/>
        </w:rPr>
        <w:t>П</w:t>
      </w:r>
      <w:r w:rsidR="00D61B0F">
        <w:rPr>
          <w:rFonts w:ascii="Times New Roman" w:hAnsi="Times New Roman" w:cs="Times New Roman"/>
          <w:sz w:val="24"/>
          <w:szCs w:val="24"/>
        </w:rPr>
        <w:t xml:space="preserve">ансионат при оформлении путевок предоставить документ, удостоверяющий личность каждого </w:t>
      </w:r>
      <w:r w:rsidR="004D19EA">
        <w:rPr>
          <w:rFonts w:ascii="Times New Roman" w:hAnsi="Times New Roman" w:cs="Times New Roman"/>
          <w:sz w:val="24"/>
          <w:szCs w:val="24"/>
        </w:rPr>
        <w:t>Клиента</w:t>
      </w:r>
      <w:r w:rsidR="00D61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B0F">
        <w:rPr>
          <w:rFonts w:ascii="Times New Roman" w:hAnsi="Times New Roman" w:cs="Times New Roman"/>
          <w:sz w:val="24"/>
          <w:szCs w:val="24"/>
        </w:rPr>
        <w:t>согласно брони</w:t>
      </w:r>
      <w:proofErr w:type="gramEnd"/>
      <w:r w:rsidR="00D61B0F">
        <w:rPr>
          <w:rFonts w:ascii="Times New Roman" w:hAnsi="Times New Roman" w:cs="Times New Roman"/>
          <w:sz w:val="24"/>
          <w:szCs w:val="24"/>
        </w:rPr>
        <w:t xml:space="preserve"> (паспорт и свидетельство о рождении детей). Дети до 1</w:t>
      </w:r>
      <w:r w:rsidR="004D19EA">
        <w:rPr>
          <w:rFonts w:ascii="Times New Roman" w:hAnsi="Times New Roman" w:cs="Times New Roman"/>
          <w:sz w:val="24"/>
          <w:szCs w:val="24"/>
        </w:rPr>
        <w:t>4</w:t>
      </w:r>
      <w:r w:rsidR="00D61B0F">
        <w:rPr>
          <w:rFonts w:ascii="Times New Roman" w:hAnsi="Times New Roman" w:cs="Times New Roman"/>
          <w:sz w:val="24"/>
          <w:szCs w:val="24"/>
        </w:rPr>
        <w:t xml:space="preserve"> лет без родителей (сопровождающих) в пансионат не принимаются.</w:t>
      </w:r>
    </w:p>
    <w:p w:rsidR="00567A4C" w:rsidRDefault="00567A4C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при заселении в Пансионат:</w:t>
      </w:r>
    </w:p>
    <w:p w:rsidR="00567A4C" w:rsidRDefault="00567A4C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:rsidR="00567A4C" w:rsidRDefault="00567A4C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</w:t>
      </w:r>
      <w:r w:rsidR="00AF51C7">
        <w:rPr>
          <w:rFonts w:ascii="Times New Roman" w:hAnsi="Times New Roman" w:cs="Times New Roman"/>
          <w:sz w:val="24"/>
          <w:szCs w:val="24"/>
        </w:rPr>
        <w:t>порт или загранпаспорт (для иностранных граждан);</w:t>
      </w:r>
    </w:p>
    <w:p w:rsidR="00FB6D2D" w:rsidRDefault="00AF51C7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миграционная карта</w:t>
      </w:r>
      <w:r w:rsidR="002D3AF0">
        <w:rPr>
          <w:rFonts w:ascii="Times New Roman" w:hAnsi="Times New Roman" w:cs="Times New Roman"/>
          <w:sz w:val="24"/>
          <w:szCs w:val="24"/>
        </w:rPr>
        <w:t xml:space="preserve"> (для иностранных граждан);</w:t>
      </w:r>
    </w:p>
    <w:p w:rsidR="00BD66F8" w:rsidRDefault="00581DAB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BD66F8">
        <w:rPr>
          <w:rFonts w:ascii="Times New Roman" w:hAnsi="Times New Roman" w:cs="Times New Roman"/>
          <w:sz w:val="24"/>
          <w:szCs w:val="24"/>
        </w:rPr>
        <w:t>ребенка</w:t>
      </w:r>
      <w:r w:rsidR="004B3437">
        <w:rPr>
          <w:rFonts w:ascii="Times New Roman" w:hAnsi="Times New Roman" w:cs="Times New Roman"/>
          <w:sz w:val="24"/>
          <w:szCs w:val="24"/>
        </w:rPr>
        <w:t xml:space="preserve"> (для лица, не достигшего 14-летнего возраста)</w:t>
      </w:r>
      <w:r w:rsidR="00BD66F8">
        <w:rPr>
          <w:rFonts w:ascii="Times New Roman" w:hAnsi="Times New Roman" w:cs="Times New Roman"/>
          <w:sz w:val="24"/>
          <w:szCs w:val="24"/>
        </w:rPr>
        <w:t>;</w:t>
      </w:r>
    </w:p>
    <w:p w:rsidR="00581DAB" w:rsidRDefault="00B93EB8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E0F">
        <w:rPr>
          <w:rFonts w:ascii="Times New Roman" w:hAnsi="Times New Roman" w:cs="Times New Roman"/>
          <w:sz w:val="24"/>
          <w:szCs w:val="24"/>
        </w:rPr>
        <w:t xml:space="preserve">для сопровождающих несовершеннолетних граждан </w:t>
      </w:r>
      <w:r w:rsidR="004D19EA">
        <w:rPr>
          <w:rFonts w:ascii="Times New Roman" w:hAnsi="Times New Roman" w:cs="Times New Roman"/>
          <w:sz w:val="24"/>
          <w:szCs w:val="24"/>
        </w:rPr>
        <w:t>д</w:t>
      </w:r>
      <w:r w:rsidR="005476BB">
        <w:rPr>
          <w:rFonts w:ascii="Times New Roman" w:hAnsi="Times New Roman" w:cs="Times New Roman"/>
          <w:sz w:val="24"/>
          <w:szCs w:val="24"/>
        </w:rPr>
        <w:t>оверенность от родителей;</w:t>
      </w:r>
    </w:p>
    <w:p w:rsidR="005476BB" w:rsidRDefault="005476BB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727">
        <w:rPr>
          <w:rFonts w:ascii="Times New Roman" w:hAnsi="Times New Roman" w:cs="Times New Roman"/>
          <w:sz w:val="24"/>
          <w:szCs w:val="24"/>
        </w:rPr>
        <w:t>документы,</w:t>
      </w:r>
      <w:r w:rsidR="00D916B0">
        <w:rPr>
          <w:rFonts w:ascii="Times New Roman" w:hAnsi="Times New Roman" w:cs="Times New Roman"/>
          <w:sz w:val="24"/>
          <w:szCs w:val="24"/>
        </w:rPr>
        <w:t xml:space="preserve"> выданные органом Опеки и попечительства</w:t>
      </w:r>
      <w:r w:rsidR="00F679A9">
        <w:rPr>
          <w:rFonts w:ascii="Times New Roman" w:hAnsi="Times New Roman" w:cs="Times New Roman"/>
          <w:sz w:val="24"/>
          <w:szCs w:val="24"/>
        </w:rPr>
        <w:t xml:space="preserve"> (для опекунов ребенка).</w:t>
      </w:r>
    </w:p>
    <w:p w:rsidR="006A7727" w:rsidRDefault="006A7727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Оплатить </w:t>
      </w:r>
      <w:r w:rsidR="004D19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слуги в размере, указанном в п. 2.1. настоящего </w:t>
      </w:r>
      <w:r w:rsidR="008A37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="000F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аселение </w:t>
      </w:r>
      <w:r w:rsidR="004D19EA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только </w:t>
      </w:r>
      <w:r w:rsidR="005C0828">
        <w:rPr>
          <w:rFonts w:ascii="Times New Roman" w:hAnsi="Times New Roman" w:cs="Times New Roman"/>
          <w:sz w:val="24"/>
          <w:szCs w:val="24"/>
        </w:rPr>
        <w:t xml:space="preserve">после 100% оплаты услуг. Допускается оплата по </w:t>
      </w:r>
      <w:r w:rsidR="008A37A6">
        <w:rPr>
          <w:rFonts w:ascii="Times New Roman" w:hAnsi="Times New Roman" w:cs="Times New Roman"/>
          <w:sz w:val="24"/>
          <w:szCs w:val="24"/>
        </w:rPr>
        <w:t>д</w:t>
      </w:r>
      <w:r w:rsidR="005C0828">
        <w:rPr>
          <w:rFonts w:ascii="Times New Roman" w:hAnsi="Times New Roman" w:cs="Times New Roman"/>
          <w:sz w:val="24"/>
          <w:szCs w:val="24"/>
        </w:rPr>
        <w:t>оговору третьими лицами.</w:t>
      </w:r>
    </w:p>
    <w:p w:rsidR="001F05B9" w:rsidRDefault="005C0828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76">
        <w:rPr>
          <w:rFonts w:ascii="Times New Roman" w:hAnsi="Times New Roman" w:cs="Times New Roman"/>
          <w:sz w:val="24"/>
          <w:szCs w:val="24"/>
        </w:rPr>
        <w:t xml:space="preserve">4.1.3. Прибыть </w:t>
      </w:r>
      <w:r w:rsidR="001F05B9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1752B5">
        <w:rPr>
          <w:rFonts w:ascii="Times New Roman" w:hAnsi="Times New Roman" w:cs="Times New Roman"/>
          <w:sz w:val="24"/>
          <w:szCs w:val="24"/>
        </w:rPr>
        <w:t>П</w:t>
      </w:r>
      <w:r w:rsidR="001F05B9">
        <w:rPr>
          <w:rFonts w:ascii="Times New Roman" w:hAnsi="Times New Roman" w:cs="Times New Roman"/>
          <w:sz w:val="24"/>
          <w:szCs w:val="24"/>
        </w:rPr>
        <w:t>ансионата</w:t>
      </w:r>
      <w:r w:rsidRPr="00FD5D76">
        <w:rPr>
          <w:rFonts w:ascii="Times New Roman" w:hAnsi="Times New Roman" w:cs="Times New Roman"/>
          <w:sz w:val="24"/>
          <w:szCs w:val="24"/>
        </w:rPr>
        <w:t xml:space="preserve"> в день заезда ___________</w:t>
      </w:r>
      <w:r w:rsidR="002F2AEF" w:rsidRPr="00FD5D76">
        <w:rPr>
          <w:rFonts w:ascii="Times New Roman" w:hAnsi="Times New Roman" w:cs="Times New Roman"/>
          <w:sz w:val="24"/>
          <w:szCs w:val="24"/>
        </w:rPr>
        <w:t>___</w:t>
      </w:r>
      <w:r w:rsidRPr="00FD5D76">
        <w:rPr>
          <w:rFonts w:ascii="Times New Roman" w:hAnsi="Times New Roman" w:cs="Times New Roman"/>
          <w:sz w:val="24"/>
          <w:szCs w:val="24"/>
        </w:rPr>
        <w:t xml:space="preserve">_ </w:t>
      </w:r>
      <w:r w:rsidR="002F2AEF" w:rsidRPr="00FD5D76">
        <w:rPr>
          <w:rFonts w:ascii="Times New Roman" w:hAnsi="Times New Roman" w:cs="Times New Roman"/>
          <w:sz w:val="24"/>
          <w:szCs w:val="24"/>
        </w:rPr>
        <w:t>с</w:t>
      </w:r>
      <w:r w:rsidRPr="00FD5D76">
        <w:rPr>
          <w:rFonts w:ascii="Times New Roman" w:hAnsi="Times New Roman" w:cs="Times New Roman"/>
          <w:sz w:val="24"/>
          <w:szCs w:val="24"/>
        </w:rPr>
        <w:t xml:space="preserve"> 12-00, </w:t>
      </w:r>
    </w:p>
    <w:p w:rsidR="001F05B9" w:rsidRPr="001F05B9" w:rsidRDefault="001F05B9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F05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05B9">
        <w:rPr>
          <w:rFonts w:ascii="Times New Roman" w:hAnsi="Times New Roman" w:cs="Times New Roman"/>
          <w:sz w:val="16"/>
          <w:szCs w:val="16"/>
        </w:rPr>
        <w:t>(дата)</w:t>
      </w:r>
    </w:p>
    <w:p w:rsidR="005C0828" w:rsidRDefault="005C0828" w:rsidP="001F05B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76">
        <w:rPr>
          <w:rFonts w:ascii="Times New Roman" w:hAnsi="Times New Roman" w:cs="Times New Roman"/>
          <w:sz w:val="24"/>
          <w:szCs w:val="24"/>
        </w:rPr>
        <w:t xml:space="preserve">выехать в день выезда _____________ </w:t>
      </w:r>
      <w:r w:rsidR="002F2AEF" w:rsidRPr="00FD5D76">
        <w:rPr>
          <w:rFonts w:ascii="Times New Roman" w:hAnsi="Times New Roman" w:cs="Times New Roman"/>
          <w:sz w:val="24"/>
          <w:szCs w:val="24"/>
        </w:rPr>
        <w:t>до</w:t>
      </w:r>
      <w:r w:rsidRPr="00FD5D76">
        <w:rPr>
          <w:rFonts w:ascii="Times New Roman" w:hAnsi="Times New Roman" w:cs="Times New Roman"/>
          <w:sz w:val="24"/>
          <w:szCs w:val="24"/>
        </w:rPr>
        <w:t xml:space="preserve"> 1</w:t>
      </w:r>
      <w:r w:rsidR="002F2AEF" w:rsidRPr="00FD5D76">
        <w:rPr>
          <w:rFonts w:ascii="Times New Roman" w:hAnsi="Times New Roman" w:cs="Times New Roman"/>
          <w:sz w:val="24"/>
          <w:szCs w:val="24"/>
        </w:rPr>
        <w:t>0</w:t>
      </w:r>
      <w:r w:rsidRPr="00FD5D76">
        <w:rPr>
          <w:rFonts w:ascii="Times New Roman" w:hAnsi="Times New Roman" w:cs="Times New Roman"/>
          <w:sz w:val="24"/>
          <w:szCs w:val="24"/>
        </w:rPr>
        <w:t>-00. Первая услуга –</w:t>
      </w:r>
      <w:r w:rsidR="004954BD" w:rsidRPr="00FD5D76">
        <w:rPr>
          <w:rFonts w:ascii="Times New Roman" w:hAnsi="Times New Roman" w:cs="Times New Roman"/>
          <w:sz w:val="24"/>
          <w:szCs w:val="24"/>
        </w:rPr>
        <w:t xml:space="preserve"> </w:t>
      </w:r>
      <w:r w:rsidRPr="00FD5D76">
        <w:rPr>
          <w:rFonts w:ascii="Times New Roman" w:hAnsi="Times New Roman" w:cs="Times New Roman"/>
          <w:sz w:val="24"/>
          <w:szCs w:val="24"/>
        </w:rPr>
        <w:t>обед, последняя завтрак.</w:t>
      </w:r>
    </w:p>
    <w:p w:rsidR="001F05B9" w:rsidRPr="001F05B9" w:rsidRDefault="001F05B9" w:rsidP="001F05B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F05B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F05B9">
        <w:rPr>
          <w:rFonts w:ascii="Times New Roman" w:hAnsi="Times New Roman" w:cs="Times New Roman"/>
          <w:sz w:val="16"/>
          <w:szCs w:val="16"/>
        </w:rPr>
        <w:t>(дата)</w:t>
      </w:r>
    </w:p>
    <w:p w:rsidR="004954BD" w:rsidRPr="00FD5D76" w:rsidRDefault="004954BD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76">
        <w:rPr>
          <w:rFonts w:ascii="Times New Roman" w:hAnsi="Times New Roman" w:cs="Times New Roman"/>
          <w:sz w:val="24"/>
          <w:szCs w:val="24"/>
        </w:rPr>
        <w:t xml:space="preserve">В случае раннего заезда или позднего выезда дополнительная плата за проживание взимается непосредственно с </w:t>
      </w:r>
      <w:r w:rsidR="00FD5D76" w:rsidRPr="00FD5D76">
        <w:rPr>
          <w:rFonts w:ascii="Times New Roman" w:hAnsi="Times New Roman" w:cs="Times New Roman"/>
          <w:sz w:val="24"/>
          <w:szCs w:val="24"/>
        </w:rPr>
        <w:t>Клиента</w:t>
      </w:r>
      <w:r w:rsidRPr="00FD5D76">
        <w:rPr>
          <w:rFonts w:ascii="Times New Roman" w:hAnsi="Times New Roman" w:cs="Times New Roman"/>
          <w:sz w:val="24"/>
          <w:szCs w:val="24"/>
        </w:rPr>
        <w:t xml:space="preserve"> в следующем размере и порядке:</w:t>
      </w:r>
    </w:p>
    <w:p w:rsidR="004954BD" w:rsidRPr="00FD5D76" w:rsidRDefault="00851567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76">
        <w:rPr>
          <w:rFonts w:ascii="Times New Roman" w:hAnsi="Times New Roman" w:cs="Times New Roman"/>
          <w:sz w:val="24"/>
          <w:szCs w:val="24"/>
        </w:rPr>
        <w:t>- ранний заезд (с 8-00 до 12-00) плата – 50 % процентов стоимости 1 суток проживания за номер.</w:t>
      </w:r>
    </w:p>
    <w:p w:rsidR="00851567" w:rsidRDefault="00851567" w:rsidP="0085156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D76">
        <w:rPr>
          <w:rFonts w:ascii="Times New Roman" w:hAnsi="Times New Roman" w:cs="Times New Roman"/>
          <w:sz w:val="24"/>
          <w:szCs w:val="24"/>
        </w:rPr>
        <w:t>- поздний выезд (с 1</w:t>
      </w:r>
      <w:r w:rsidR="00FD5D76" w:rsidRPr="00FD5D76">
        <w:rPr>
          <w:rFonts w:ascii="Times New Roman" w:hAnsi="Times New Roman" w:cs="Times New Roman"/>
          <w:sz w:val="24"/>
          <w:szCs w:val="24"/>
        </w:rPr>
        <w:t>0</w:t>
      </w:r>
      <w:r w:rsidR="001E57EF">
        <w:rPr>
          <w:rFonts w:ascii="Times New Roman" w:hAnsi="Times New Roman" w:cs="Times New Roman"/>
          <w:sz w:val="24"/>
          <w:szCs w:val="24"/>
        </w:rPr>
        <w:t xml:space="preserve">-00 до 18-00) плата – 50 % </w:t>
      </w:r>
      <w:r w:rsidRPr="00FD5D76">
        <w:rPr>
          <w:rFonts w:ascii="Times New Roman" w:hAnsi="Times New Roman" w:cs="Times New Roman"/>
          <w:sz w:val="24"/>
          <w:szCs w:val="24"/>
        </w:rPr>
        <w:t>процентов стоимости 1 суток проживания за номер.</w:t>
      </w:r>
    </w:p>
    <w:p w:rsidR="00851567" w:rsidRDefault="00890BE7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услуга предоставляется только при наличии свободных мест/номеров и обговаривается заранее с отделом бронирования Пансионата.</w:t>
      </w:r>
    </w:p>
    <w:p w:rsidR="001E0C33" w:rsidRDefault="001E0C33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831E0E">
        <w:rPr>
          <w:rFonts w:ascii="Times New Roman" w:hAnsi="Times New Roman" w:cs="Times New Roman"/>
          <w:sz w:val="24"/>
          <w:szCs w:val="24"/>
        </w:rPr>
        <w:t xml:space="preserve">Соблюдать порядок бронирования (путем подачи заявки через сайт, по электронной почте </w:t>
      </w:r>
      <w:hyperlink r:id="rId8" w:history="1">
        <w:r w:rsidR="00831E0E" w:rsidRPr="00B055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avangard</w:t>
        </w:r>
        <w:r w:rsidR="00831E0E" w:rsidRPr="00831E0E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31E0E" w:rsidRPr="00B055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nikolaevka</w:t>
        </w:r>
        <w:r w:rsidR="00831E0E" w:rsidRPr="00831E0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31E0E" w:rsidRPr="00B055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1E0E" w:rsidRPr="00831E0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31E0E" w:rsidRPr="00B055C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31E0E">
        <w:rPr>
          <w:rFonts w:ascii="Times New Roman" w:hAnsi="Times New Roman" w:cs="Times New Roman"/>
          <w:sz w:val="24"/>
          <w:szCs w:val="24"/>
        </w:rPr>
        <w:t xml:space="preserve">, оплаты аванса/полной стоимости путевки), </w:t>
      </w:r>
      <w:r w:rsidR="001E57EF">
        <w:rPr>
          <w:rFonts w:ascii="Times New Roman" w:hAnsi="Times New Roman" w:cs="Times New Roman"/>
          <w:sz w:val="24"/>
          <w:szCs w:val="24"/>
        </w:rPr>
        <w:t>п</w:t>
      </w:r>
      <w:r w:rsidR="00831E0E">
        <w:rPr>
          <w:rFonts w:ascii="Times New Roman" w:hAnsi="Times New Roman" w:cs="Times New Roman"/>
          <w:sz w:val="24"/>
          <w:szCs w:val="24"/>
        </w:rPr>
        <w:t>равила размещения, правила внутреннего распорядка и оказания услуг Исполнителя, инструкций по пожарной безопасности</w:t>
      </w:r>
      <w:r w:rsidR="00C5621E">
        <w:rPr>
          <w:rFonts w:ascii="Times New Roman" w:hAnsi="Times New Roman" w:cs="Times New Roman"/>
          <w:sz w:val="24"/>
          <w:szCs w:val="24"/>
        </w:rPr>
        <w:t xml:space="preserve">, по технике безопасности, правил поведения </w:t>
      </w:r>
      <w:r w:rsidR="000A1494">
        <w:rPr>
          <w:rFonts w:ascii="Times New Roman" w:hAnsi="Times New Roman" w:cs="Times New Roman"/>
          <w:sz w:val="24"/>
          <w:szCs w:val="24"/>
        </w:rPr>
        <w:t>на воде, соблюдения правил антите</w:t>
      </w:r>
      <w:r w:rsidR="00C5621E">
        <w:rPr>
          <w:rFonts w:ascii="Times New Roman" w:hAnsi="Times New Roman" w:cs="Times New Roman"/>
          <w:sz w:val="24"/>
          <w:szCs w:val="24"/>
        </w:rPr>
        <w:t>ррористической защищенности</w:t>
      </w:r>
      <w:r w:rsidR="000F66F8">
        <w:rPr>
          <w:rFonts w:ascii="Times New Roman" w:hAnsi="Times New Roman" w:cs="Times New Roman"/>
          <w:sz w:val="24"/>
          <w:szCs w:val="24"/>
        </w:rPr>
        <w:t>, санитарно-гигиенических норм</w:t>
      </w:r>
      <w:r w:rsidR="00831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2AA" w:rsidRDefault="006072AA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порчи имущества возместить ущерб.</w:t>
      </w:r>
    </w:p>
    <w:p w:rsidR="00845ED6" w:rsidRDefault="00845ED6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FD5D76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AAB">
        <w:rPr>
          <w:rFonts w:ascii="Times New Roman" w:hAnsi="Times New Roman" w:cs="Times New Roman"/>
          <w:sz w:val="24"/>
          <w:szCs w:val="24"/>
        </w:rPr>
        <w:t>гарантирует что он не употребляет наркотических</w:t>
      </w:r>
      <w:r w:rsidR="002B3185">
        <w:rPr>
          <w:rFonts w:ascii="Times New Roman" w:hAnsi="Times New Roman" w:cs="Times New Roman"/>
          <w:sz w:val="24"/>
          <w:szCs w:val="24"/>
        </w:rPr>
        <w:t xml:space="preserve"> сильнодействующих психотр</w:t>
      </w:r>
      <w:r w:rsidR="00010F31">
        <w:rPr>
          <w:rFonts w:ascii="Times New Roman" w:hAnsi="Times New Roman" w:cs="Times New Roman"/>
          <w:sz w:val="24"/>
          <w:szCs w:val="24"/>
        </w:rPr>
        <w:t>опных веществ и токсичных средств, не имеет алкогольной и табачной зависимости, не склонен (</w:t>
      </w:r>
      <w:r w:rsidR="00571214">
        <w:rPr>
          <w:rFonts w:ascii="Times New Roman" w:hAnsi="Times New Roman" w:cs="Times New Roman"/>
          <w:sz w:val="24"/>
          <w:szCs w:val="24"/>
        </w:rPr>
        <w:t>не склонна) к хищениям чужого имущества, нарушения общественного порядка, не</w:t>
      </w:r>
      <w:r w:rsidR="00DA29F2">
        <w:rPr>
          <w:rFonts w:ascii="Times New Roman" w:hAnsi="Times New Roman" w:cs="Times New Roman"/>
          <w:sz w:val="24"/>
          <w:szCs w:val="24"/>
        </w:rPr>
        <w:t xml:space="preserve"> является членом неформального антиобщественного объединения, не суди</w:t>
      </w:r>
      <w:proofErr w:type="gramStart"/>
      <w:r w:rsidR="00DA29F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A29F2">
        <w:rPr>
          <w:rFonts w:ascii="Times New Roman" w:hAnsi="Times New Roman" w:cs="Times New Roman"/>
          <w:sz w:val="24"/>
          <w:szCs w:val="24"/>
        </w:rPr>
        <w:t>а), и не склонена (не склонна) к иным противоправным антиобщественным проявлениям.</w:t>
      </w:r>
    </w:p>
    <w:p w:rsidR="00712D5E" w:rsidRDefault="00712D5E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6846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12D5E" w:rsidRDefault="00712D5E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956243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оказания услуг, не вмешиваясь при</w:t>
      </w:r>
      <w:r w:rsidR="00956243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том</w:t>
      </w:r>
      <w:r w:rsidR="0095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деятельность Исполнителя.</w:t>
      </w:r>
    </w:p>
    <w:p w:rsidR="00712D5E" w:rsidRDefault="00956243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4.2.2. Пользоваться услугами исполнителя, указанными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1.2. настоящего </w:t>
      </w:r>
      <w:r w:rsidR="00A00C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047A41">
        <w:rPr>
          <w:rFonts w:ascii="Times New Roman" w:hAnsi="Times New Roman" w:cs="Times New Roman"/>
          <w:sz w:val="24"/>
          <w:szCs w:val="24"/>
        </w:rPr>
        <w:t xml:space="preserve">Услуги, не предусмотренные настоящим </w:t>
      </w:r>
      <w:r w:rsidR="00A00CA6">
        <w:rPr>
          <w:rFonts w:ascii="Times New Roman" w:hAnsi="Times New Roman" w:cs="Times New Roman"/>
          <w:sz w:val="24"/>
          <w:szCs w:val="24"/>
        </w:rPr>
        <w:t>д</w:t>
      </w:r>
      <w:r w:rsidR="00047A41">
        <w:rPr>
          <w:rFonts w:ascii="Times New Roman" w:hAnsi="Times New Roman" w:cs="Times New Roman"/>
          <w:sz w:val="24"/>
          <w:szCs w:val="24"/>
        </w:rPr>
        <w:t>оговором</w:t>
      </w:r>
      <w:r w:rsidR="00EA02D2">
        <w:rPr>
          <w:rFonts w:ascii="Times New Roman" w:hAnsi="Times New Roman" w:cs="Times New Roman"/>
          <w:sz w:val="24"/>
          <w:szCs w:val="24"/>
        </w:rPr>
        <w:t>,</w:t>
      </w:r>
      <w:r w:rsidR="00047A41">
        <w:rPr>
          <w:rFonts w:ascii="Times New Roman" w:hAnsi="Times New Roman" w:cs="Times New Roman"/>
          <w:sz w:val="24"/>
          <w:szCs w:val="24"/>
        </w:rPr>
        <w:t xml:space="preserve"> оплачиваются </w:t>
      </w:r>
      <w:r w:rsidR="00AC6846">
        <w:rPr>
          <w:rFonts w:ascii="Times New Roman" w:hAnsi="Times New Roman" w:cs="Times New Roman"/>
          <w:sz w:val="24"/>
          <w:szCs w:val="24"/>
        </w:rPr>
        <w:t>Клиентом</w:t>
      </w:r>
      <w:r w:rsidR="00047A41">
        <w:rPr>
          <w:rFonts w:ascii="Times New Roman" w:hAnsi="Times New Roman" w:cs="Times New Roman"/>
          <w:sz w:val="24"/>
          <w:szCs w:val="24"/>
        </w:rPr>
        <w:t xml:space="preserve"> дополнительно по тарифам исполнителя и привлеченных им для оказания услуг сторонних организаций.</w:t>
      </w:r>
    </w:p>
    <w:p w:rsidR="00047A41" w:rsidRDefault="00EA02D2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Получать информацию о режиме работы Исполнителя, стоимости и перечне оказываемых им дополнительных услуг.</w:t>
      </w:r>
    </w:p>
    <w:p w:rsidR="00EA02D2" w:rsidRDefault="0097253F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AC68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тказаться от исполнения настоящего </w:t>
      </w:r>
      <w:r w:rsidR="00A00C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при условии оплаты Исполнителю фактически оказанных им </w:t>
      </w:r>
      <w:r w:rsidR="008134A8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 на момент такого отказа.</w:t>
      </w:r>
    </w:p>
    <w:p w:rsidR="0097253F" w:rsidRDefault="000F44BA" w:rsidP="00A22ED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8134A8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 с правами и обязанностями лиц, прибывающих на отдых в Пансионат, </w:t>
      </w:r>
      <w:r w:rsidR="008134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равилами размещения, </w:t>
      </w:r>
      <w:r w:rsidR="008134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распорядка, </w:t>
      </w:r>
      <w:r w:rsidR="008134A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ежимом работы Исполнителя</w:t>
      </w:r>
      <w:r w:rsidR="00416D41">
        <w:rPr>
          <w:rFonts w:ascii="Times New Roman" w:hAnsi="Times New Roman" w:cs="Times New Roman"/>
          <w:sz w:val="24"/>
          <w:szCs w:val="24"/>
        </w:rPr>
        <w:t xml:space="preserve">, </w:t>
      </w:r>
      <w:r w:rsidR="008134A8">
        <w:rPr>
          <w:rFonts w:ascii="Times New Roman" w:hAnsi="Times New Roman" w:cs="Times New Roman"/>
          <w:sz w:val="24"/>
          <w:szCs w:val="24"/>
        </w:rPr>
        <w:t>и</w:t>
      </w:r>
      <w:r w:rsidR="00416D41">
        <w:rPr>
          <w:rFonts w:ascii="Times New Roman" w:hAnsi="Times New Roman" w:cs="Times New Roman"/>
          <w:sz w:val="24"/>
          <w:szCs w:val="24"/>
        </w:rPr>
        <w:t>нструкциями по пожарной безопасности.</w:t>
      </w:r>
    </w:p>
    <w:p w:rsidR="00891280" w:rsidRPr="002B4891" w:rsidRDefault="00891280" w:rsidP="00416D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6D41" w:rsidRPr="005C3348" w:rsidRDefault="00416D41" w:rsidP="00416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6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28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16D41" w:rsidRPr="00CD61DA" w:rsidRDefault="00416D41" w:rsidP="00416D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043F" w:rsidRDefault="00891280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D4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2E05BB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от услуг в момент их предоставления по любым причинам, а также вынужденное прерывание </w:t>
      </w:r>
      <w:r w:rsidR="002E05BB"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 xml:space="preserve"> пребывания в связи с личными обстоятельствами, действиями </w:t>
      </w:r>
      <w:r w:rsidR="002F5B52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или по иным основаниям, Исполнителем удержива</w:t>
      </w:r>
      <w:r w:rsidR="00427E2F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427E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понесен</w:t>
      </w:r>
      <w:r w:rsidR="00427E2F">
        <w:rPr>
          <w:rFonts w:ascii="Times New Roman" w:hAnsi="Times New Roman" w:cs="Times New Roman"/>
          <w:sz w:val="24"/>
          <w:szCs w:val="24"/>
        </w:rPr>
        <w:t>ные 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7E2F">
        <w:rPr>
          <w:rFonts w:ascii="Times New Roman" w:hAnsi="Times New Roman" w:cs="Times New Roman"/>
          <w:sz w:val="24"/>
          <w:szCs w:val="24"/>
        </w:rPr>
        <w:t xml:space="preserve"> затраты.</w:t>
      </w:r>
    </w:p>
    <w:p w:rsidR="00427E2F" w:rsidRDefault="00823F11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понесенные затраты включают в себя: прямые и косвенные затраты, понесенные Исполнителем, в том числе суммы, удержанные третьими лицами. </w:t>
      </w:r>
      <w:r w:rsidR="002F5B52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полную суточную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тот день, в который происходит отказ.</w:t>
      </w:r>
    </w:p>
    <w:p w:rsidR="00535BCC" w:rsidRDefault="00535BCC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Если </w:t>
      </w:r>
      <w:r w:rsidR="00AA1E95">
        <w:rPr>
          <w:rFonts w:ascii="Times New Roman" w:hAnsi="Times New Roman" w:cs="Times New Roman"/>
          <w:sz w:val="24"/>
          <w:szCs w:val="24"/>
        </w:rPr>
        <w:t xml:space="preserve">основанием для изменения или расторжения </w:t>
      </w:r>
      <w:r w:rsidR="00A00CA6">
        <w:rPr>
          <w:rFonts w:ascii="Times New Roman" w:hAnsi="Times New Roman" w:cs="Times New Roman"/>
          <w:sz w:val="24"/>
          <w:szCs w:val="24"/>
        </w:rPr>
        <w:t>д</w:t>
      </w:r>
      <w:r w:rsidR="00AA1E95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101D4C">
        <w:rPr>
          <w:rFonts w:ascii="Times New Roman" w:hAnsi="Times New Roman" w:cs="Times New Roman"/>
          <w:sz w:val="24"/>
          <w:szCs w:val="24"/>
        </w:rPr>
        <w:t>послужило</w:t>
      </w:r>
      <w:r w:rsidR="00AA1E95">
        <w:rPr>
          <w:rFonts w:ascii="Times New Roman" w:hAnsi="Times New Roman" w:cs="Times New Roman"/>
          <w:sz w:val="24"/>
          <w:szCs w:val="24"/>
        </w:rPr>
        <w:t xml:space="preserve"> </w:t>
      </w:r>
      <w:r w:rsidR="00101D4C">
        <w:rPr>
          <w:rFonts w:ascii="Times New Roman" w:hAnsi="Times New Roman" w:cs="Times New Roman"/>
          <w:sz w:val="24"/>
          <w:szCs w:val="24"/>
        </w:rPr>
        <w:t>существенное</w:t>
      </w:r>
      <w:r w:rsidR="00AA1E95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A00CA6">
        <w:rPr>
          <w:rFonts w:ascii="Times New Roman" w:hAnsi="Times New Roman" w:cs="Times New Roman"/>
          <w:sz w:val="24"/>
          <w:szCs w:val="24"/>
        </w:rPr>
        <w:t>д</w:t>
      </w:r>
      <w:r w:rsidR="00AA1E95">
        <w:rPr>
          <w:rFonts w:ascii="Times New Roman" w:hAnsi="Times New Roman" w:cs="Times New Roman"/>
          <w:sz w:val="24"/>
          <w:szCs w:val="24"/>
        </w:rPr>
        <w:t xml:space="preserve">оговора одной из сторон, либо не выполнение ею своих </w:t>
      </w:r>
      <w:r w:rsidR="00101D4C">
        <w:rPr>
          <w:rFonts w:ascii="Times New Roman" w:hAnsi="Times New Roman" w:cs="Times New Roman"/>
          <w:sz w:val="24"/>
          <w:szCs w:val="24"/>
        </w:rPr>
        <w:t>обязательств</w:t>
      </w:r>
      <w:r w:rsidR="00AA1E95">
        <w:rPr>
          <w:rFonts w:ascii="Times New Roman" w:hAnsi="Times New Roman" w:cs="Times New Roman"/>
          <w:sz w:val="24"/>
          <w:szCs w:val="24"/>
        </w:rPr>
        <w:t>,</w:t>
      </w:r>
      <w:r w:rsidR="00101D4C">
        <w:rPr>
          <w:rFonts w:ascii="Times New Roman" w:hAnsi="Times New Roman" w:cs="Times New Roman"/>
          <w:sz w:val="24"/>
          <w:szCs w:val="24"/>
        </w:rPr>
        <w:t xml:space="preserve"> </w:t>
      </w:r>
      <w:r w:rsidR="00AA1E95">
        <w:rPr>
          <w:rFonts w:ascii="Times New Roman" w:hAnsi="Times New Roman" w:cs="Times New Roman"/>
          <w:sz w:val="24"/>
          <w:szCs w:val="24"/>
        </w:rPr>
        <w:t xml:space="preserve">другая сторона вправе требовать </w:t>
      </w:r>
      <w:r w:rsidR="00101D4C">
        <w:rPr>
          <w:rFonts w:ascii="Times New Roman" w:hAnsi="Times New Roman" w:cs="Times New Roman"/>
          <w:sz w:val="24"/>
          <w:szCs w:val="24"/>
        </w:rPr>
        <w:t>возмещения</w:t>
      </w:r>
      <w:r w:rsidR="00AA1E95">
        <w:rPr>
          <w:rFonts w:ascii="Times New Roman" w:hAnsi="Times New Roman" w:cs="Times New Roman"/>
          <w:sz w:val="24"/>
          <w:szCs w:val="24"/>
        </w:rPr>
        <w:t xml:space="preserve"> </w:t>
      </w:r>
      <w:r w:rsidR="00101D4C">
        <w:rPr>
          <w:rFonts w:ascii="Times New Roman" w:hAnsi="Times New Roman" w:cs="Times New Roman"/>
          <w:sz w:val="24"/>
          <w:szCs w:val="24"/>
        </w:rPr>
        <w:t>убытков,</w:t>
      </w:r>
      <w:r w:rsidR="00AA1E95">
        <w:rPr>
          <w:rFonts w:ascii="Times New Roman" w:hAnsi="Times New Roman" w:cs="Times New Roman"/>
          <w:sz w:val="24"/>
          <w:szCs w:val="24"/>
        </w:rPr>
        <w:t xml:space="preserve"> причиненных изменением или расторжением </w:t>
      </w:r>
      <w:r w:rsidR="008A37A6">
        <w:rPr>
          <w:rFonts w:ascii="Times New Roman" w:hAnsi="Times New Roman" w:cs="Times New Roman"/>
          <w:sz w:val="24"/>
          <w:szCs w:val="24"/>
        </w:rPr>
        <w:t>д</w:t>
      </w:r>
      <w:r w:rsidR="00AA1E95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823F11" w:rsidRDefault="002F5B52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Клиенту</w:t>
      </w:r>
      <w:r w:rsidR="00101D4C">
        <w:rPr>
          <w:rFonts w:ascii="Times New Roman" w:hAnsi="Times New Roman" w:cs="Times New Roman"/>
          <w:sz w:val="24"/>
          <w:szCs w:val="24"/>
        </w:rPr>
        <w:t xml:space="preserve">, не прибывшему в день заезда или опоздавшему без уважительных причин, денежные средства не </w:t>
      </w:r>
      <w:r w:rsidR="00D3619F">
        <w:rPr>
          <w:rFonts w:ascii="Times New Roman" w:hAnsi="Times New Roman" w:cs="Times New Roman"/>
          <w:sz w:val="24"/>
          <w:szCs w:val="24"/>
        </w:rPr>
        <w:t>возвращаются</w:t>
      </w:r>
      <w:r w:rsidR="00101D4C">
        <w:rPr>
          <w:rFonts w:ascii="Times New Roman" w:hAnsi="Times New Roman" w:cs="Times New Roman"/>
          <w:sz w:val="24"/>
          <w:szCs w:val="24"/>
        </w:rPr>
        <w:t xml:space="preserve">. Уважительными причинами стороны считают: </w:t>
      </w:r>
      <w:r w:rsidR="00D3619F">
        <w:rPr>
          <w:rFonts w:ascii="Times New Roman" w:hAnsi="Times New Roman" w:cs="Times New Roman"/>
          <w:sz w:val="24"/>
          <w:szCs w:val="24"/>
        </w:rPr>
        <w:t>госпитализацию</w:t>
      </w:r>
      <w:r w:rsidR="00101D4C">
        <w:rPr>
          <w:rFonts w:ascii="Times New Roman" w:hAnsi="Times New Roman" w:cs="Times New Roman"/>
          <w:sz w:val="24"/>
          <w:szCs w:val="24"/>
        </w:rPr>
        <w:t xml:space="preserve"> или болезнь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101D4C">
        <w:rPr>
          <w:rFonts w:ascii="Times New Roman" w:hAnsi="Times New Roman" w:cs="Times New Roman"/>
          <w:sz w:val="24"/>
          <w:szCs w:val="24"/>
        </w:rPr>
        <w:t xml:space="preserve">, смерть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101D4C">
        <w:rPr>
          <w:rFonts w:ascii="Times New Roman" w:hAnsi="Times New Roman" w:cs="Times New Roman"/>
          <w:sz w:val="24"/>
          <w:szCs w:val="24"/>
        </w:rPr>
        <w:t xml:space="preserve"> или его ближайших родственников</w:t>
      </w:r>
      <w:r w:rsidR="00D3619F">
        <w:rPr>
          <w:rFonts w:ascii="Times New Roman" w:hAnsi="Times New Roman" w:cs="Times New Roman"/>
          <w:sz w:val="24"/>
          <w:szCs w:val="24"/>
        </w:rPr>
        <w:t xml:space="preserve">, а также болезнь ближайших родственников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D3619F">
        <w:rPr>
          <w:rFonts w:ascii="Times New Roman" w:hAnsi="Times New Roman" w:cs="Times New Roman"/>
          <w:sz w:val="24"/>
          <w:szCs w:val="24"/>
        </w:rPr>
        <w:t>, что требуют его присутствия, подтвержденные документально (справка мед</w:t>
      </w:r>
      <w:r>
        <w:rPr>
          <w:rFonts w:ascii="Times New Roman" w:hAnsi="Times New Roman" w:cs="Times New Roman"/>
          <w:sz w:val="24"/>
          <w:szCs w:val="24"/>
        </w:rPr>
        <w:t>ицинского</w:t>
      </w:r>
      <w:r w:rsidR="00D3619F">
        <w:rPr>
          <w:rFonts w:ascii="Times New Roman" w:hAnsi="Times New Roman" w:cs="Times New Roman"/>
          <w:sz w:val="24"/>
          <w:szCs w:val="24"/>
        </w:rPr>
        <w:t xml:space="preserve"> учреждения за подписью главного врача). </w:t>
      </w:r>
    </w:p>
    <w:p w:rsidR="007F6734" w:rsidRDefault="007F6734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доказательства уважительности причин опоздания, не прибытия в день заезда, досрочного выбытия, должен представить в письменном виде непосредственно сам </w:t>
      </w:r>
      <w:r w:rsidR="002D60B4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814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его близкие родственники (телеграмма, письмо и т.д.), а сами доказательства должны быть допустимыми и не вызвать </w:t>
      </w:r>
      <w:r w:rsidR="00FC4814">
        <w:rPr>
          <w:rFonts w:ascii="Times New Roman" w:hAnsi="Times New Roman" w:cs="Times New Roman"/>
          <w:sz w:val="24"/>
          <w:szCs w:val="24"/>
        </w:rPr>
        <w:t>сомнений</w:t>
      </w:r>
      <w:r>
        <w:rPr>
          <w:rFonts w:ascii="Times New Roman" w:hAnsi="Times New Roman" w:cs="Times New Roman"/>
          <w:sz w:val="24"/>
          <w:szCs w:val="24"/>
        </w:rPr>
        <w:t xml:space="preserve"> в своей подлинности.</w:t>
      </w:r>
      <w:r w:rsidR="00FC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FC48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="00FC4814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 возврат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2D60B4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2D60B4">
        <w:rPr>
          <w:rFonts w:ascii="Times New Roman" w:hAnsi="Times New Roman" w:cs="Times New Roman"/>
          <w:sz w:val="24"/>
          <w:szCs w:val="24"/>
        </w:rPr>
        <w:t>иенту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за вычетом банковского процента при </w:t>
      </w:r>
      <w:r w:rsidR="00FC4814">
        <w:rPr>
          <w:rFonts w:ascii="Times New Roman" w:hAnsi="Times New Roman" w:cs="Times New Roman"/>
          <w:sz w:val="24"/>
          <w:szCs w:val="24"/>
        </w:rPr>
        <w:t>перечислении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36B" w:rsidRDefault="00DC736B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признается уважительной причиной требование </w:t>
      </w:r>
      <w:r w:rsidR="002D60B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расторгнуть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и возвратить денежные средства в полном объеме </w:t>
      </w:r>
      <w:r w:rsidR="00245B46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выявленных противопоказаний к климату, отдыху у моря, получению солнечных ванн, если данный факт был обнаружен </w:t>
      </w:r>
      <w:r w:rsidR="00245B46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45B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ансионате.</w:t>
      </w:r>
    </w:p>
    <w:p w:rsidR="00245B46" w:rsidRDefault="00245B46" w:rsidP="00891280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Задержка или отмена авиарейса является риском </w:t>
      </w:r>
      <w:r w:rsidR="002D60B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>, и в этом случае он не вправе требовать возврата оплаченных им денежных средств за дни, когда он не смог пользоваться услугами Исполнителя.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5.3. Стороны не вправе требовать возвращения того, что было исполнено ими по их обязательствам до момента изменения или расторжения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оговора.</w:t>
      </w:r>
    </w:p>
    <w:p w:rsidR="004C3709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5.4. При несвоевременном поступлении платежей в кассу или на расчетный счет Исполнителя в срок, указанный в п. 2.4.1, 2.4.2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оговора Исполнитель вправе взыскать неустойку в размере 0,2 % от стоимости услуги, указанной в п.2.1. настоящего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оговора, за каждый день просрочки платежа.</w:t>
      </w:r>
    </w:p>
    <w:p w:rsidR="00FE64DA" w:rsidRPr="0056348F" w:rsidRDefault="00FE64DA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Администрация ООО «Пансионат «Авангард» не несет ответственности</w:t>
      </w:r>
      <w:r w:rsidR="00E64773">
        <w:rPr>
          <w:rFonts w:ascii="Times New Roman" w:hAnsi="Times New Roman" w:cs="Times New Roman"/>
          <w:sz w:val="24"/>
          <w:szCs w:val="24"/>
        </w:rPr>
        <w:t xml:space="preserve"> за пропажу денег и ценных вещей, не сданных на хранение в ячейки.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5.</w:t>
      </w:r>
      <w:r w:rsidR="00FE64DA">
        <w:rPr>
          <w:rFonts w:ascii="Times New Roman" w:hAnsi="Times New Roman" w:cs="Times New Roman"/>
          <w:sz w:val="24"/>
          <w:szCs w:val="24"/>
        </w:rPr>
        <w:t>6</w:t>
      </w:r>
      <w:r w:rsidR="00AD6B8A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Стороны несут ответст</w:t>
      </w:r>
      <w:r w:rsidR="00657317">
        <w:rPr>
          <w:rFonts w:ascii="Times New Roman" w:hAnsi="Times New Roman" w:cs="Times New Roman"/>
          <w:sz w:val="24"/>
          <w:szCs w:val="24"/>
        </w:rPr>
        <w:t xml:space="preserve">венность за невыполнение и/или </w:t>
      </w:r>
      <w:r w:rsidRPr="0056348F">
        <w:rPr>
          <w:rFonts w:ascii="Times New Roman" w:hAnsi="Times New Roman" w:cs="Times New Roman"/>
          <w:sz w:val="24"/>
          <w:szCs w:val="24"/>
        </w:rPr>
        <w:t xml:space="preserve">ненадлежащее исполнение обязательств по настоящему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оговору в соответствии с условиями настоящего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оговора и законодательством </w:t>
      </w:r>
      <w:r w:rsidR="00AE17F0" w:rsidRPr="0056348F">
        <w:rPr>
          <w:rFonts w:ascii="Times New Roman" w:hAnsi="Times New Roman" w:cs="Times New Roman"/>
          <w:sz w:val="24"/>
          <w:szCs w:val="24"/>
        </w:rPr>
        <w:t>Р</w:t>
      </w:r>
      <w:r w:rsidR="00AE17F0">
        <w:rPr>
          <w:rFonts w:ascii="Times New Roman" w:hAnsi="Times New Roman" w:cs="Times New Roman"/>
          <w:sz w:val="24"/>
          <w:szCs w:val="24"/>
        </w:rPr>
        <w:t>оссийской Федерации, Республики Крым</w:t>
      </w:r>
      <w:r w:rsidRPr="0056348F">
        <w:rPr>
          <w:rFonts w:ascii="Times New Roman" w:hAnsi="Times New Roman" w:cs="Times New Roman"/>
          <w:sz w:val="24"/>
          <w:szCs w:val="24"/>
        </w:rPr>
        <w:t>.</w:t>
      </w:r>
    </w:p>
    <w:p w:rsidR="00AE190B" w:rsidRPr="00657317" w:rsidRDefault="00AE190B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657317" w:rsidRDefault="00657317" w:rsidP="00657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1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C3709" w:rsidRPr="00657317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657317" w:rsidRPr="00657317" w:rsidRDefault="00657317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оговору в случае действия обстоятельств непреодолимой силы, прямо или косвенно препятствующих исполнению настоящего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оговора, то есть таких обстоятельств, которые независимы от воли Сторон, не могли быть ими предвидены в момент заключения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 и предотвращены разумными средствами при их наступлении.</w:t>
      </w:r>
      <w:proofErr w:type="gramEnd"/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>К обстоятельствам</w:t>
      </w:r>
      <w:r w:rsidR="00AE17F0">
        <w:rPr>
          <w:rFonts w:ascii="Times New Roman" w:hAnsi="Times New Roman" w:cs="Times New Roman"/>
          <w:sz w:val="24"/>
          <w:szCs w:val="24"/>
        </w:rPr>
        <w:t xml:space="preserve"> непреодолимой силы относятся: </w:t>
      </w:r>
      <w:r w:rsidRPr="0056348F">
        <w:rPr>
          <w:rFonts w:ascii="Times New Roman" w:hAnsi="Times New Roman" w:cs="Times New Roman"/>
          <w:sz w:val="24"/>
          <w:szCs w:val="24"/>
        </w:rPr>
        <w:t xml:space="preserve">война и военные действия, забастовки, массовые беспорядки, террористические акты, эпидемии, землетрясения, наводнения, извержения </w:t>
      </w:r>
      <w:r w:rsidR="00C757EB">
        <w:rPr>
          <w:rFonts w:ascii="Times New Roman" w:hAnsi="Times New Roman" w:cs="Times New Roman"/>
          <w:sz w:val="24"/>
          <w:szCs w:val="24"/>
        </w:rPr>
        <w:t>вулканов, цунами и т.п.</w:t>
      </w:r>
      <w:r w:rsidRPr="0056348F">
        <w:rPr>
          <w:rFonts w:ascii="Times New Roman" w:hAnsi="Times New Roman" w:cs="Times New Roman"/>
          <w:sz w:val="24"/>
          <w:szCs w:val="24"/>
        </w:rPr>
        <w:t xml:space="preserve">, акты органов власти и управления, непосредственно затрагивающие предмет настоящего </w:t>
      </w:r>
      <w:r w:rsidR="000702E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оговора.</w:t>
      </w:r>
      <w:proofErr w:type="gramEnd"/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6.3. Сторона, подвергшаяся действию таких обстоятельств, обязана немедленно в письменной форме уведомить другую </w:t>
      </w:r>
      <w:r w:rsidR="000702E8">
        <w:rPr>
          <w:rFonts w:ascii="Times New Roman" w:hAnsi="Times New Roman" w:cs="Times New Roman"/>
          <w:sz w:val="24"/>
          <w:szCs w:val="24"/>
        </w:rPr>
        <w:t>с</w:t>
      </w:r>
      <w:r w:rsidRPr="0056348F">
        <w:rPr>
          <w:rFonts w:ascii="Times New Roman" w:hAnsi="Times New Roman" w:cs="Times New Roman"/>
          <w:sz w:val="24"/>
          <w:szCs w:val="24"/>
        </w:rPr>
        <w:t>торону о возникновении, в виде и возможной продолжительности действи</w:t>
      </w:r>
      <w:r w:rsidR="00C757EB">
        <w:rPr>
          <w:rFonts w:ascii="Times New Roman" w:hAnsi="Times New Roman" w:cs="Times New Roman"/>
          <w:sz w:val="24"/>
          <w:szCs w:val="24"/>
        </w:rPr>
        <w:t>я соответствующих обстоятельств</w:t>
      </w:r>
      <w:r w:rsidRPr="0056348F">
        <w:rPr>
          <w:rFonts w:ascii="Times New Roman" w:hAnsi="Times New Roman" w:cs="Times New Roman"/>
          <w:sz w:val="24"/>
          <w:szCs w:val="24"/>
        </w:rPr>
        <w:t xml:space="preserve">. Если эта </w:t>
      </w:r>
      <w:r w:rsidR="000702E8">
        <w:rPr>
          <w:rFonts w:ascii="Times New Roman" w:hAnsi="Times New Roman" w:cs="Times New Roman"/>
          <w:sz w:val="24"/>
          <w:szCs w:val="24"/>
        </w:rPr>
        <w:t>с</w:t>
      </w:r>
      <w:r w:rsidRPr="0056348F">
        <w:rPr>
          <w:rFonts w:ascii="Times New Roman" w:hAnsi="Times New Roman" w:cs="Times New Roman"/>
          <w:sz w:val="24"/>
          <w:szCs w:val="24"/>
        </w:rPr>
        <w:t>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757EB" w:rsidRPr="00C757EB" w:rsidRDefault="00C757EB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C757EB" w:rsidRDefault="00C757EB" w:rsidP="00C75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E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C3709" w:rsidRPr="00C757EB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C757EB" w:rsidRPr="00C757EB" w:rsidRDefault="00C757EB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7.1</w:t>
      </w:r>
      <w:r w:rsidR="00AD6B8A">
        <w:rPr>
          <w:rFonts w:ascii="Times New Roman" w:hAnsi="Times New Roman" w:cs="Times New Roman"/>
          <w:sz w:val="24"/>
          <w:szCs w:val="24"/>
        </w:rPr>
        <w:t>.</w:t>
      </w:r>
      <w:r w:rsidR="00C757EB">
        <w:rPr>
          <w:rFonts w:ascii="Times New Roman" w:hAnsi="Times New Roman" w:cs="Times New Roman"/>
          <w:sz w:val="24"/>
          <w:szCs w:val="24"/>
        </w:rPr>
        <w:t xml:space="preserve"> </w:t>
      </w:r>
      <w:r w:rsidR="00904086">
        <w:rPr>
          <w:rFonts w:ascii="Times New Roman" w:hAnsi="Times New Roman" w:cs="Times New Roman"/>
          <w:sz w:val="24"/>
          <w:szCs w:val="24"/>
        </w:rPr>
        <w:t>Клиент</w:t>
      </w:r>
      <w:r w:rsidR="00C757EB">
        <w:rPr>
          <w:rFonts w:ascii="Times New Roman" w:hAnsi="Times New Roman" w:cs="Times New Roman"/>
          <w:sz w:val="24"/>
          <w:szCs w:val="24"/>
        </w:rPr>
        <w:t xml:space="preserve"> предупрежден и согласен</w:t>
      </w:r>
      <w:r w:rsidRPr="0056348F">
        <w:rPr>
          <w:rFonts w:ascii="Times New Roman" w:hAnsi="Times New Roman" w:cs="Times New Roman"/>
          <w:sz w:val="24"/>
          <w:szCs w:val="24"/>
        </w:rPr>
        <w:t xml:space="preserve">, что во исполнение ФЗ от 24.11.1996 № 132-ФЗ «Об основах туристской деятельности в Российской Федерации» и ФЗ № 152-ФЗ </w:t>
      </w:r>
      <w:r w:rsidR="009040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348F">
        <w:rPr>
          <w:rFonts w:ascii="Times New Roman" w:hAnsi="Times New Roman" w:cs="Times New Roman"/>
          <w:sz w:val="24"/>
          <w:szCs w:val="24"/>
        </w:rPr>
        <w:t>от 27.07.2006 года «О персональных данных» он подтверждает, проинформирован и согласен, что: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>В целях исполн</w:t>
      </w:r>
      <w:r w:rsidR="00E0311D">
        <w:rPr>
          <w:rFonts w:ascii="Times New Roman" w:hAnsi="Times New Roman" w:cs="Times New Roman"/>
          <w:sz w:val="24"/>
          <w:szCs w:val="24"/>
        </w:rPr>
        <w:t xml:space="preserve">ения настоящего </w:t>
      </w:r>
      <w:r w:rsidR="000702E8">
        <w:rPr>
          <w:rFonts w:ascii="Times New Roman" w:hAnsi="Times New Roman" w:cs="Times New Roman"/>
          <w:sz w:val="24"/>
          <w:szCs w:val="24"/>
        </w:rPr>
        <w:t>д</w:t>
      </w:r>
      <w:r w:rsidR="00E0311D">
        <w:rPr>
          <w:rFonts w:ascii="Times New Roman" w:hAnsi="Times New Roman" w:cs="Times New Roman"/>
          <w:sz w:val="24"/>
          <w:szCs w:val="24"/>
        </w:rPr>
        <w:t xml:space="preserve">оговора между </w:t>
      </w:r>
      <w:r w:rsidR="00431B22">
        <w:rPr>
          <w:rFonts w:ascii="Times New Roman" w:hAnsi="Times New Roman" w:cs="Times New Roman"/>
          <w:sz w:val="24"/>
          <w:szCs w:val="24"/>
        </w:rPr>
        <w:t>Клиентом</w:t>
      </w:r>
      <w:r w:rsidR="00B27F0F">
        <w:rPr>
          <w:rFonts w:ascii="Times New Roman" w:hAnsi="Times New Roman" w:cs="Times New Roman"/>
          <w:sz w:val="24"/>
          <w:szCs w:val="24"/>
        </w:rPr>
        <w:t xml:space="preserve"> и Исполнителем, </w:t>
      </w:r>
      <w:r w:rsidRPr="0056348F">
        <w:rPr>
          <w:rFonts w:ascii="Times New Roman" w:hAnsi="Times New Roman" w:cs="Times New Roman"/>
          <w:sz w:val="24"/>
          <w:szCs w:val="24"/>
        </w:rPr>
        <w:t xml:space="preserve">в интересах выполнения услуг и подписания настоящего </w:t>
      </w:r>
      <w:r w:rsidR="007A0614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оговора Исполнителю были переданы следующие персональные данные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 w:rsidRPr="0056348F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="00431B22">
        <w:rPr>
          <w:rFonts w:ascii="Times New Roman" w:hAnsi="Times New Roman" w:cs="Times New Roman"/>
          <w:sz w:val="24"/>
          <w:szCs w:val="24"/>
        </w:rPr>
        <w:t>клиентов</w:t>
      </w:r>
      <w:r w:rsidRPr="0056348F">
        <w:rPr>
          <w:rFonts w:ascii="Times New Roman" w:hAnsi="Times New Roman" w:cs="Times New Roman"/>
          <w:sz w:val="24"/>
          <w:szCs w:val="24"/>
        </w:rPr>
        <w:t xml:space="preserve">, в отношении которых заключен </w:t>
      </w:r>
      <w:r w:rsidR="000702E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 (либо будут переданы в момент поселения): фамилия, имя, отчество, год, месяц, день рождения, пол, адрес регистрации, номер и с</w:t>
      </w:r>
      <w:r w:rsidR="00B27F0F">
        <w:rPr>
          <w:rFonts w:ascii="Times New Roman" w:hAnsi="Times New Roman" w:cs="Times New Roman"/>
          <w:sz w:val="24"/>
          <w:szCs w:val="24"/>
        </w:rPr>
        <w:t xml:space="preserve">ерия паспорта, удостоверяющего </w:t>
      </w:r>
      <w:r w:rsidRPr="0056348F">
        <w:rPr>
          <w:rFonts w:ascii="Times New Roman" w:hAnsi="Times New Roman" w:cs="Times New Roman"/>
          <w:sz w:val="24"/>
          <w:szCs w:val="24"/>
        </w:rPr>
        <w:t>личность гражданина, сведения о дате выдачи и</w:t>
      </w:r>
      <w:proofErr w:type="gramEnd"/>
      <w:r w:rsidRPr="00563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56348F">
        <w:rPr>
          <w:rFonts w:ascii="Times New Roman" w:hAnsi="Times New Roman" w:cs="Times New Roman"/>
          <w:sz w:val="24"/>
          <w:szCs w:val="24"/>
        </w:rPr>
        <w:t>, выда</w:t>
      </w:r>
      <w:r w:rsidR="006A0E8A">
        <w:rPr>
          <w:rFonts w:ascii="Times New Roman" w:hAnsi="Times New Roman" w:cs="Times New Roman"/>
          <w:sz w:val="24"/>
          <w:szCs w:val="24"/>
        </w:rPr>
        <w:t>вшем паспорт, месте регистрации</w:t>
      </w:r>
      <w:r w:rsidRPr="0056348F">
        <w:rPr>
          <w:rFonts w:ascii="Times New Roman" w:hAnsi="Times New Roman" w:cs="Times New Roman"/>
          <w:sz w:val="24"/>
          <w:szCs w:val="24"/>
        </w:rPr>
        <w:t>, месте работы</w:t>
      </w:r>
      <w:r w:rsidR="006A0E8A">
        <w:rPr>
          <w:rFonts w:ascii="Times New Roman" w:hAnsi="Times New Roman" w:cs="Times New Roman"/>
          <w:sz w:val="24"/>
          <w:szCs w:val="24"/>
        </w:rPr>
        <w:t xml:space="preserve"> </w:t>
      </w:r>
      <w:r w:rsidRPr="0056348F">
        <w:rPr>
          <w:rFonts w:ascii="Times New Roman" w:hAnsi="Times New Roman" w:cs="Times New Roman"/>
          <w:sz w:val="24"/>
          <w:szCs w:val="24"/>
        </w:rPr>
        <w:t>(названии организации), основании пребывания иностранного гражданина в РФ</w:t>
      </w:r>
      <w:r w:rsidR="006A0E8A">
        <w:rPr>
          <w:rFonts w:ascii="Times New Roman" w:hAnsi="Times New Roman" w:cs="Times New Roman"/>
          <w:sz w:val="24"/>
          <w:szCs w:val="24"/>
        </w:rPr>
        <w:t xml:space="preserve">, иной информации требуемой при заселении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 w:rsidRPr="0056348F">
        <w:rPr>
          <w:rFonts w:ascii="Times New Roman" w:hAnsi="Times New Roman" w:cs="Times New Roman"/>
          <w:sz w:val="24"/>
          <w:szCs w:val="24"/>
        </w:rPr>
        <w:t>.</w:t>
      </w:r>
    </w:p>
    <w:p w:rsidR="004C3709" w:rsidRPr="0056348F" w:rsidRDefault="006A0E8A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Исполнитель, в </w:t>
      </w:r>
      <w:r w:rsidR="004C3709" w:rsidRPr="0056348F">
        <w:rPr>
          <w:rFonts w:ascii="Times New Roman" w:hAnsi="Times New Roman" w:cs="Times New Roman"/>
          <w:sz w:val="24"/>
          <w:szCs w:val="24"/>
        </w:rPr>
        <w:t xml:space="preserve">соответствии с настоящим согласием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 w:rsidR="004C3709" w:rsidRPr="0056348F">
        <w:rPr>
          <w:rFonts w:ascii="Times New Roman" w:hAnsi="Times New Roman" w:cs="Times New Roman"/>
          <w:sz w:val="24"/>
          <w:szCs w:val="24"/>
        </w:rPr>
        <w:t xml:space="preserve">, имеет право в </w:t>
      </w:r>
      <w:r>
        <w:rPr>
          <w:rFonts w:ascii="Times New Roman" w:hAnsi="Times New Roman" w:cs="Times New Roman"/>
          <w:sz w:val="24"/>
          <w:szCs w:val="24"/>
        </w:rPr>
        <w:t xml:space="preserve">интересах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обрабатывать </w:t>
      </w:r>
      <w:r w:rsidR="004C3709" w:rsidRPr="0056348F">
        <w:rPr>
          <w:rFonts w:ascii="Times New Roman" w:hAnsi="Times New Roman" w:cs="Times New Roman"/>
          <w:sz w:val="24"/>
          <w:szCs w:val="24"/>
        </w:rPr>
        <w:t>его персональные данные методом смешанной (в том числе автоматизированной</w:t>
      </w:r>
      <w:r>
        <w:rPr>
          <w:rFonts w:ascii="Times New Roman" w:hAnsi="Times New Roman" w:cs="Times New Roman"/>
          <w:sz w:val="24"/>
          <w:szCs w:val="24"/>
        </w:rPr>
        <w:t xml:space="preserve">) обработки, систематизировать </w:t>
      </w:r>
      <w:r w:rsidR="004C3709" w:rsidRPr="0056348F">
        <w:rPr>
          <w:rFonts w:ascii="Times New Roman" w:hAnsi="Times New Roman" w:cs="Times New Roman"/>
          <w:sz w:val="24"/>
          <w:szCs w:val="24"/>
        </w:rPr>
        <w:t xml:space="preserve">и хранить. До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 w:rsidR="004C3709" w:rsidRPr="0056348F">
        <w:rPr>
          <w:rFonts w:ascii="Times New Roman" w:hAnsi="Times New Roman" w:cs="Times New Roman"/>
          <w:sz w:val="24"/>
          <w:szCs w:val="24"/>
        </w:rPr>
        <w:t xml:space="preserve"> доведена информация о правах, которые установлены для </w:t>
      </w:r>
      <w:r w:rsidR="00431B22">
        <w:rPr>
          <w:rFonts w:ascii="Times New Roman" w:hAnsi="Times New Roman" w:cs="Times New Roman"/>
          <w:sz w:val="24"/>
          <w:szCs w:val="24"/>
        </w:rPr>
        <w:t>Клиента</w:t>
      </w:r>
      <w:r w:rsidR="004C3709" w:rsidRPr="0056348F">
        <w:rPr>
          <w:rFonts w:ascii="Times New Roman" w:hAnsi="Times New Roman" w:cs="Times New Roman"/>
          <w:sz w:val="24"/>
          <w:szCs w:val="24"/>
        </w:rPr>
        <w:t>, как субъекта персональных данных, Федеральным законом РФ № 152-ФЗ от 27.07.2006 года «О персональных данных».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7.1.3. </w:t>
      </w:r>
      <w:r w:rsidR="00431B22">
        <w:rPr>
          <w:rFonts w:ascii="Times New Roman" w:hAnsi="Times New Roman" w:cs="Times New Roman"/>
          <w:sz w:val="24"/>
          <w:szCs w:val="24"/>
        </w:rPr>
        <w:t>Клиент</w:t>
      </w:r>
      <w:r w:rsidRPr="0056348F">
        <w:rPr>
          <w:rFonts w:ascii="Times New Roman" w:hAnsi="Times New Roman" w:cs="Times New Roman"/>
          <w:sz w:val="24"/>
          <w:szCs w:val="24"/>
        </w:rPr>
        <w:t xml:space="preserve"> добровольно предоставляет Исполнителю свои персональные данные и подтверждает наличие согласия других </w:t>
      </w:r>
      <w:r w:rsidR="009D750C">
        <w:rPr>
          <w:rFonts w:ascii="Times New Roman" w:hAnsi="Times New Roman" w:cs="Times New Roman"/>
          <w:sz w:val="24"/>
          <w:szCs w:val="24"/>
        </w:rPr>
        <w:t>клиентов</w:t>
      </w:r>
      <w:r w:rsidRPr="0056348F">
        <w:rPr>
          <w:rFonts w:ascii="Times New Roman" w:hAnsi="Times New Roman" w:cs="Times New Roman"/>
          <w:sz w:val="24"/>
          <w:szCs w:val="24"/>
        </w:rPr>
        <w:t xml:space="preserve">, в интересах которых заключается настоящий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оговор, на предоставление их аналогичных персональных данных Исполнителю в целях исполнения настоящего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 для обработки различным способом.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7.2</w:t>
      </w:r>
      <w:r w:rsidR="00AD6B8A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50C">
        <w:rPr>
          <w:rFonts w:ascii="Times New Roman" w:hAnsi="Times New Roman" w:cs="Times New Roman"/>
          <w:sz w:val="24"/>
          <w:szCs w:val="24"/>
        </w:rPr>
        <w:t>Клиент</w:t>
      </w:r>
      <w:r w:rsidRPr="0056348F">
        <w:rPr>
          <w:rFonts w:ascii="Times New Roman" w:hAnsi="Times New Roman" w:cs="Times New Roman"/>
          <w:sz w:val="24"/>
          <w:szCs w:val="24"/>
        </w:rPr>
        <w:t xml:space="preserve">, заключивший настоящий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 не только от своего имени, но также от имени (в интересах) иных лиц, гарантирует наличие у себя полномочий на осуществление сделки в чужих интересах, а также принимает на себя обязательства ознакомить третьих лиц с </w:t>
      </w:r>
      <w:r w:rsidRPr="0056348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настоящего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оговора и со всей информацией, предоставленной Исполнителем </w:t>
      </w:r>
      <w:r w:rsidR="009D750C">
        <w:rPr>
          <w:rFonts w:ascii="Times New Roman" w:hAnsi="Times New Roman" w:cs="Times New Roman"/>
          <w:sz w:val="24"/>
          <w:szCs w:val="24"/>
        </w:rPr>
        <w:t>Клиенту</w:t>
      </w:r>
      <w:r w:rsidRPr="0056348F">
        <w:rPr>
          <w:rFonts w:ascii="Times New Roman" w:hAnsi="Times New Roman" w:cs="Times New Roman"/>
          <w:sz w:val="24"/>
          <w:szCs w:val="24"/>
        </w:rPr>
        <w:t>, и несет за это ответственность.</w:t>
      </w:r>
      <w:proofErr w:type="gramEnd"/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7.3</w:t>
      </w:r>
      <w:r w:rsidR="00AD6B8A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Стороны подтверждают, что никаких иных устных либо письменных договоренностей, не нашедших  свое отражение в настоящем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оговоре, не имеется.</w:t>
      </w:r>
    </w:p>
    <w:p w:rsidR="00AE190B" w:rsidRPr="00586EDF" w:rsidRDefault="00AE190B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586EDF" w:rsidRDefault="00586EDF" w:rsidP="00586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D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C3709" w:rsidRPr="00586EDF">
        <w:rPr>
          <w:rFonts w:ascii="Times New Roman" w:hAnsi="Times New Roman" w:cs="Times New Roman"/>
          <w:b/>
          <w:sz w:val="24"/>
          <w:szCs w:val="24"/>
        </w:rPr>
        <w:t>.СРОК ДЕЙСТВИЯ ДОГОВОРА</w:t>
      </w:r>
    </w:p>
    <w:p w:rsidR="00586EDF" w:rsidRPr="00586EDF" w:rsidRDefault="00586EDF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 xml:space="preserve">8.1. Настоящий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 xml:space="preserve">оговор вступает в силу с даты его подписания и действует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348F">
        <w:rPr>
          <w:rFonts w:ascii="Times New Roman" w:hAnsi="Times New Roman" w:cs="Times New Roman"/>
          <w:sz w:val="24"/>
          <w:szCs w:val="24"/>
        </w:rPr>
        <w:t xml:space="preserve"> </w:t>
      </w:r>
      <w:r w:rsidR="00EC3EDD">
        <w:rPr>
          <w:rFonts w:ascii="Times New Roman" w:hAnsi="Times New Roman" w:cs="Times New Roman"/>
          <w:sz w:val="24"/>
          <w:szCs w:val="24"/>
        </w:rPr>
        <w:t xml:space="preserve">                                  « ____ »</w:t>
      </w:r>
      <w:r w:rsidRPr="0056348F">
        <w:rPr>
          <w:rFonts w:ascii="Times New Roman" w:hAnsi="Times New Roman" w:cs="Times New Roman"/>
          <w:sz w:val="24"/>
          <w:szCs w:val="24"/>
        </w:rPr>
        <w:t>_____</w:t>
      </w:r>
      <w:r w:rsidR="00EC3EDD">
        <w:rPr>
          <w:rFonts w:ascii="Times New Roman" w:hAnsi="Times New Roman" w:cs="Times New Roman"/>
          <w:sz w:val="24"/>
          <w:szCs w:val="24"/>
        </w:rPr>
        <w:t>______</w:t>
      </w:r>
      <w:r w:rsidRPr="0056348F">
        <w:rPr>
          <w:rFonts w:ascii="Times New Roman" w:hAnsi="Times New Roman" w:cs="Times New Roman"/>
          <w:sz w:val="24"/>
          <w:szCs w:val="24"/>
        </w:rPr>
        <w:t xml:space="preserve">______. </w:t>
      </w:r>
      <w:proofErr w:type="gramStart"/>
      <w:r w:rsidRPr="00563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348F">
        <w:rPr>
          <w:rFonts w:ascii="Times New Roman" w:hAnsi="Times New Roman" w:cs="Times New Roman"/>
          <w:sz w:val="24"/>
          <w:szCs w:val="24"/>
        </w:rPr>
        <w:t xml:space="preserve"> отношении взаиморасчетов настоящи</w:t>
      </w:r>
      <w:r w:rsidR="00EC3EDD">
        <w:rPr>
          <w:rFonts w:ascii="Times New Roman" w:hAnsi="Times New Roman" w:cs="Times New Roman"/>
          <w:sz w:val="24"/>
          <w:szCs w:val="24"/>
        </w:rPr>
        <w:t xml:space="preserve">й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="00EC3EDD">
        <w:rPr>
          <w:rFonts w:ascii="Times New Roman" w:hAnsi="Times New Roman" w:cs="Times New Roman"/>
          <w:sz w:val="24"/>
          <w:szCs w:val="24"/>
        </w:rPr>
        <w:t xml:space="preserve">оговор действует до полного </w:t>
      </w:r>
      <w:r w:rsidRPr="0056348F">
        <w:rPr>
          <w:rFonts w:ascii="Times New Roman" w:hAnsi="Times New Roman" w:cs="Times New Roman"/>
          <w:sz w:val="24"/>
          <w:szCs w:val="24"/>
        </w:rPr>
        <w:t>выполнения сторонами своих обязательств.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8.2</w:t>
      </w:r>
      <w:r w:rsidR="00EC3EDD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 считается заключенным, в случае, когда в силу объективных причин договор был доведен Исполнителем до сведен</w:t>
      </w:r>
      <w:r w:rsidR="00571D30">
        <w:rPr>
          <w:rFonts w:ascii="Times New Roman" w:hAnsi="Times New Roman" w:cs="Times New Roman"/>
          <w:sz w:val="24"/>
          <w:szCs w:val="24"/>
        </w:rPr>
        <w:t>и</w:t>
      </w:r>
      <w:r w:rsidRPr="0056348F">
        <w:rPr>
          <w:rFonts w:ascii="Times New Roman" w:hAnsi="Times New Roman" w:cs="Times New Roman"/>
          <w:sz w:val="24"/>
          <w:szCs w:val="24"/>
        </w:rPr>
        <w:t xml:space="preserve">я </w:t>
      </w:r>
      <w:r w:rsidR="00571D30">
        <w:rPr>
          <w:rFonts w:ascii="Times New Roman" w:hAnsi="Times New Roman" w:cs="Times New Roman"/>
          <w:sz w:val="24"/>
          <w:szCs w:val="24"/>
        </w:rPr>
        <w:t>Клиента</w:t>
      </w:r>
      <w:r w:rsidRPr="0056348F">
        <w:rPr>
          <w:rFonts w:ascii="Times New Roman" w:hAnsi="Times New Roman" w:cs="Times New Roman"/>
          <w:sz w:val="24"/>
          <w:szCs w:val="24"/>
        </w:rPr>
        <w:t xml:space="preserve"> по факсу или по электронной почте, с момента оплаты </w:t>
      </w:r>
      <w:r w:rsidR="00571D30">
        <w:rPr>
          <w:rFonts w:ascii="Times New Roman" w:hAnsi="Times New Roman" w:cs="Times New Roman"/>
          <w:sz w:val="24"/>
          <w:szCs w:val="24"/>
        </w:rPr>
        <w:t>Клиентом</w:t>
      </w:r>
      <w:r w:rsidRPr="0056348F">
        <w:rPr>
          <w:rFonts w:ascii="Times New Roman" w:hAnsi="Times New Roman" w:cs="Times New Roman"/>
          <w:sz w:val="24"/>
          <w:szCs w:val="24"/>
        </w:rPr>
        <w:t xml:space="preserve"> первого платежа по настоящему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оговору.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8.3</w:t>
      </w:r>
      <w:r w:rsidR="00EC3EDD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Все изменения, дополнения к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оговору действительны лишь в том случае, если они оформлены в письменной форме и подписаны обеими сторонами.</w:t>
      </w:r>
    </w:p>
    <w:p w:rsidR="00695520" w:rsidRPr="00695520" w:rsidRDefault="00695520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:rsidR="004C3709" w:rsidRPr="00695520" w:rsidRDefault="00695520" w:rsidP="00695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2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4C3709" w:rsidRPr="0069552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95520" w:rsidRPr="00695520" w:rsidRDefault="00695520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9.1</w:t>
      </w:r>
      <w:r w:rsidR="00695520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Все разногласи</w:t>
      </w:r>
      <w:r w:rsidR="00695520">
        <w:rPr>
          <w:rFonts w:ascii="Times New Roman" w:hAnsi="Times New Roman" w:cs="Times New Roman"/>
          <w:sz w:val="24"/>
          <w:szCs w:val="24"/>
        </w:rPr>
        <w:t xml:space="preserve">я, возникшие в ходе реализации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оговора, будут решаться путе</w:t>
      </w:r>
      <w:r w:rsidR="00695520">
        <w:rPr>
          <w:rFonts w:ascii="Times New Roman" w:hAnsi="Times New Roman" w:cs="Times New Roman"/>
          <w:sz w:val="24"/>
          <w:szCs w:val="24"/>
        </w:rPr>
        <w:t xml:space="preserve">м переговоров в соответствии с </w:t>
      </w:r>
      <w:r w:rsidRPr="0056348F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695520">
        <w:rPr>
          <w:rFonts w:ascii="Times New Roman" w:hAnsi="Times New Roman" w:cs="Times New Roman"/>
          <w:sz w:val="24"/>
          <w:szCs w:val="24"/>
        </w:rPr>
        <w:t>оссийской Федерации, Республики Крым</w:t>
      </w:r>
      <w:r w:rsidRPr="0056348F">
        <w:rPr>
          <w:rFonts w:ascii="Times New Roman" w:hAnsi="Times New Roman" w:cs="Times New Roman"/>
          <w:sz w:val="24"/>
          <w:szCs w:val="24"/>
        </w:rPr>
        <w:t>. При не достижении согласия, спор выносится на рассмотрение суда общей юрисдикции по месту нахождения Исполнителя.</w:t>
      </w:r>
    </w:p>
    <w:p w:rsidR="004C3709" w:rsidRPr="0056348F" w:rsidRDefault="004C3709" w:rsidP="004C37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48F">
        <w:rPr>
          <w:rFonts w:ascii="Times New Roman" w:hAnsi="Times New Roman" w:cs="Times New Roman"/>
          <w:sz w:val="24"/>
          <w:szCs w:val="24"/>
        </w:rPr>
        <w:t>9.2</w:t>
      </w:r>
      <w:r w:rsidR="00695520">
        <w:rPr>
          <w:rFonts w:ascii="Times New Roman" w:hAnsi="Times New Roman" w:cs="Times New Roman"/>
          <w:sz w:val="24"/>
          <w:szCs w:val="24"/>
        </w:rPr>
        <w:t>.</w:t>
      </w:r>
      <w:r w:rsidRPr="0056348F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F93188">
        <w:rPr>
          <w:rFonts w:ascii="Times New Roman" w:hAnsi="Times New Roman" w:cs="Times New Roman"/>
          <w:sz w:val="24"/>
          <w:szCs w:val="24"/>
        </w:rPr>
        <w:t>д</w:t>
      </w:r>
      <w:r w:rsidRPr="0056348F">
        <w:rPr>
          <w:rFonts w:ascii="Times New Roman" w:hAnsi="Times New Roman" w:cs="Times New Roman"/>
          <w:sz w:val="24"/>
          <w:szCs w:val="24"/>
        </w:rPr>
        <w:t>оговор составлен в 2-х экземплярах, имеющих равную юридическую силу, по одному для каждой из Сторон.</w:t>
      </w:r>
    </w:p>
    <w:p w:rsidR="00183224" w:rsidRPr="00DD1332" w:rsidRDefault="00183224" w:rsidP="004C37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709" w:rsidRDefault="00DD1332" w:rsidP="00DD1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3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C3709" w:rsidRPr="00DD1332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DD1332" w:rsidRDefault="00DD1332" w:rsidP="00DD1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1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8"/>
        <w:gridCol w:w="5210"/>
      </w:tblGrid>
      <w:tr w:rsidR="00DD1332" w:rsidTr="00183224">
        <w:tc>
          <w:tcPr>
            <w:tcW w:w="4928" w:type="dxa"/>
          </w:tcPr>
          <w:p w:rsidR="00DD1332" w:rsidRDefault="00DD1332" w:rsidP="00DD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D1332" w:rsidRDefault="00DD1332" w:rsidP="00DD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D1332" w:rsidRDefault="00504C30" w:rsidP="00DD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ТУРИСТ:</w:t>
            </w:r>
          </w:p>
        </w:tc>
      </w:tr>
      <w:tr w:rsidR="00504C30" w:rsidTr="00183224">
        <w:tc>
          <w:tcPr>
            <w:tcW w:w="4928" w:type="dxa"/>
          </w:tcPr>
          <w:p w:rsidR="00504C30" w:rsidRPr="0056348F" w:rsidRDefault="00504C30" w:rsidP="00DD133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ООО «Пансионат «Авангард»</w:t>
            </w:r>
          </w:p>
          <w:p w:rsidR="00504C30" w:rsidRDefault="00504C30" w:rsidP="00504C30">
            <w:pPr>
              <w:spacing w:line="276" w:lineRule="auto"/>
              <w:ind w:right="-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04C30" w:rsidRDefault="00504C30" w:rsidP="00DD133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297546, Российская Федерация, </w:t>
            </w:r>
          </w:p>
          <w:p w:rsidR="00504C30" w:rsidRPr="0056348F" w:rsidRDefault="00504C30" w:rsidP="00DD133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Крым, Симферопольский район,</w:t>
            </w:r>
          </w:p>
          <w:p w:rsidR="00504C30" w:rsidRPr="0056348F" w:rsidRDefault="00504C30" w:rsidP="00DD133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>пгт</w:t>
            </w:r>
            <w:proofErr w:type="spellEnd"/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>. Николаевка, ул. Морская. 12-А</w:t>
            </w:r>
          </w:p>
          <w:p w:rsidR="00EA32CB" w:rsidRPr="0056348F" w:rsidRDefault="00EA32CB" w:rsidP="00EA32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sz w:val="24"/>
                <w:szCs w:val="24"/>
              </w:rPr>
              <w:t>ИНН/КПП 9109001175/910901001</w:t>
            </w:r>
          </w:p>
          <w:p w:rsidR="00504C30" w:rsidRPr="0056348F" w:rsidRDefault="00504C30" w:rsidP="00DD133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63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48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40702810442740200105</w:t>
            </w:r>
          </w:p>
          <w:p w:rsidR="00504C30" w:rsidRPr="0056348F" w:rsidRDefault="00EA32CB" w:rsidP="00DD133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РНКБ </w:t>
            </w:r>
            <w:r w:rsidR="00504C30"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>Банк (ПАО) г. Симферополь</w:t>
            </w:r>
          </w:p>
          <w:p w:rsidR="00504C30" w:rsidRPr="0056348F" w:rsidRDefault="00504C30" w:rsidP="00DD13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Cs/>
                <w:sz w:val="24"/>
                <w:szCs w:val="24"/>
              </w:rPr>
              <w:t>К/с 30101810335100000607</w:t>
            </w:r>
          </w:p>
          <w:p w:rsidR="00504C30" w:rsidRPr="0056348F" w:rsidRDefault="00504C30" w:rsidP="00DD13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sz w:val="24"/>
                <w:szCs w:val="24"/>
              </w:rPr>
              <w:t xml:space="preserve">БИК 043510607                                        </w:t>
            </w:r>
          </w:p>
          <w:p w:rsidR="00504C30" w:rsidRPr="004C3709" w:rsidRDefault="00504C30" w:rsidP="00DD13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C3709">
              <w:rPr>
                <w:rFonts w:ascii="Times New Roman" w:hAnsi="Times New Roman" w:cs="Times New Roman"/>
                <w:sz w:val="24"/>
                <w:szCs w:val="24"/>
              </w:rPr>
              <w:t>.: (3652) 312689,  +79788442800</w:t>
            </w:r>
          </w:p>
          <w:p w:rsidR="00504C30" w:rsidRPr="004C3709" w:rsidRDefault="00504C30" w:rsidP="00DD1332">
            <w:pPr>
              <w:pStyle w:val="a9"/>
              <w:snapToGrid w:val="0"/>
              <w:spacing w:line="276" w:lineRule="auto"/>
              <w:jc w:val="both"/>
              <w:rPr>
                <w:rStyle w:val="a8"/>
                <w:sz w:val="24"/>
                <w:szCs w:val="24"/>
              </w:rPr>
            </w:pPr>
            <w:r w:rsidRPr="0056348F">
              <w:rPr>
                <w:rStyle w:val="a8"/>
                <w:sz w:val="24"/>
                <w:szCs w:val="24"/>
                <w:lang w:val="en-US"/>
              </w:rPr>
              <w:t>e</w:t>
            </w:r>
            <w:r w:rsidRPr="004C3709">
              <w:rPr>
                <w:rStyle w:val="a8"/>
                <w:sz w:val="24"/>
                <w:szCs w:val="24"/>
              </w:rPr>
              <w:t>-</w:t>
            </w:r>
            <w:r w:rsidRPr="0056348F">
              <w:rPr>
                <w:rStyle w:val="a8"/>
                <w:sz w:val="24"/>
                <w:szCs w:val="24"/>
                <w:lang w:val="en-US"/>
              </w:rPr>
              <w:t>mail</w:t>
            </w:r>
            <w:r w:rsidRPr="004C3709">
              <w:rPr>
                <w:rStyle w:val="a8"/>
                <w:b/>
                <w:sz w:val="24"/>
                <w:szCs w:val="24"/>
              </w:rPr>
              <w:t xml:space="preserve">:  </w:t>
            </w:r>
            <w:proofErr w:type="spellStart"/>
            <w:r w:rsidRPr="0056348F">
              <w:rPr>
                <w:rStyle w:val="a8"/>
                <w:sz w:val="24"/>
                <w:szCs w:val="24"/>
                <w:lang w:val="en-US"/>
              </w:rPr>
              <w:t>avangard</w:t>
            </w:r>
            <w:proofErr w:type="spellEnd"/>
            <w:r w:rsidRPr="004C3709">
              <w:rPr>
                <w:rStyle w:val="a8"/>
                <w:sz w:val="24"/>
                <w:szCs w:val="24"/>
              </w:rPr>
              <w:t>-</w:t>
            </w:r>
            <w:proofErr w:type="spellStart"/>
            <w:r w:rsidRPr="0056348F">
              <w:rPr>
                <w:rStyle w:val="a8"/>
                <w:sz w:val="24"/>
                <w:szCs w:val="24"/>
                <w:lang w:val="en-US"/>
              </w:rPr>
              <w:t>nikolaevka</w:t>
            </w:r>
            <w:proofErr w:type="spellEnd"/>
            <w:r w:rsidRPr="004C3709">
              <w:rPr>
                <w:rStyle w:val="a8"/>
                <w:sz w:val="24"/>
                <w:szCs w:val="24"/>
              </w:rPr>
              <w:t>@</w:t>
            </w:r>
            <w:r w:rsidRPr="0056348F">
              <w:rPr>
                <w:rStyle w:val="a8"/>
                <w:sz w:val="24"/>
                <w:szCs w:val="24"/>
                <w:lang w:val="en-US"/>
              </w:rPr>
              <w:t>mail</w:t>
            </w:r>
            <w:r w:rsidRPr="004C3709">
              <w:rPr>
                <w:rStyle w:val="a8"/>
                <w:sz w:val="24"/>
                <w:szCs w:val="24"/>
              </w:rPr>
              <w:t>.</w:t>
            </w:r>
            <w:proofErr w:type="spellStart"/>
            <w:r w:rsidRPr="0056348F">
              <w:rPr>
                <w:rStyle w:val="a8"/>
                <w:sz w:val="24"/>
                <w:szCs w:val="24"/>
                <w:lang w:val="en-US"/>
              </w:rPr>
              <w:t>ru</w:t>
            </w:r>
            <w:proofErr w:type="spellEnd"/>
          </w:p>
          <w:p w:rsidR="00504C30" w:rsidRPr="0056348F" w:rsidRDefault="00504C30" w:rsidP="00DD1332">
            <w:pPr>
              <w:pStyle w:val="a9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56348F">
              <w:rPr>
                <w:sz w:val="24"/>
                <w:szCs w:val="24"/>
              </w:rPr>
              <w:t xml:space="preserve">сайт: </w:t>
            </w:r>
            <w:proofErr w:type="spellStart"/>
            <w:r w:rsidRPr="0056348F">
              <w:rPr>
                <w:sz w:val="24"/>
                <w:szCs w:val="24"/>
              </w:rPr>
              <w:t>www.avangard-crimea.ru</w:t>
            </w:r>
            <w:proofErr w:type="spellEnd"/>
          </w:p>
          <w:p w:rsidR="00504C30" w:rsidRDefault="00504C30" w:rsidP="00DD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ФИО_______________________________________________________________________</w:t>
            </w:r>
            <w:r w:rsidR="001A6E1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Адрес_______________________________________________________________________</w:t>
            </w:r>
            <w:r w:rsidR="001A6E1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504C30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spellStart"/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Серия_</w:t>
            </w:r>
            <w:r w:rsidR="001A6E11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__№</w:t>
            </w:r>
            <w:proofErr w:type="spellEnd"/>
            <w:r w:rsidRPr="005634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___________________________________________________________________________</w:t>
            </w:r>
            <w:r w:rsidR="00E014B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E014BB" w:rsidRPr="0056348F" w:rsidRDefault="00E014BB" w:rsidP="008F0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 ____________________________</w:t>
            </w:r>
          </w:p>
          <w:p w:rsidR="00E014BB" w:rsidRDefault="00E014BB" w:rsidP="008F06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/>
                <w:sz w:val="24"/>
                <w:szCs w:val="24"/>
              </w:rPr>
              <w:t>ФИО Членов Семьи</w:t>
            </w: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E014B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E014B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8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E014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4C30" w:rsidRPr="0056348F" w:rsidRDefault="00504C30" w:rsidP="008F06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C30" w:rsidTr="00183224">
        <w:tc>
          <w:tcPr>
            <w:tcW w:w="4928" w:type="dxa"/>
          </w:tcPr>
          <w:p w:rsidR="00504C30" w:rsidRPr="001A6E11" w:rsidRDefault="001A6E11" w:rsidP="00DD13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A6E11" w:rsidRPr="001A6E11" w:rsidRDefault="001A6E11" w:rsidP="00DD13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11" w:rsidRPr="001A6E11" w:rsidRDefault="001A6E11" w:rsidP="00DD133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11">
              <w:rPr>
                <w:rFonts w:ascii="Times New Roman" w:hAnsi="Times New Roman" w:cs="Times New Roman"/>
                <w:sz w:val="24"/>
                <w:szCs w:val="24"/>
              </w:rPr>
              <w:t>__________________________ В.В. Осетров</w:t>
            </w:r>
          </w:p>
        </w:tc>
        <w:tc>
          <w:tcPr>
            <w:tcW w:w="5210" w:type="dxa"/>
          </w:tcPr>
          <w:p w:rsidR="00504C30" w:rsidRPr="00C158A8" w:rsidRDefault="00504C30" w:rsidP="008F064F">
            <w:pPr>
              <w:pStyle w:val="ac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504C30" w:rsidRPr="00C158A8" w:rsidRDefault="00504C30" w:rsidP="008F064F">
            <w:pPr>
              <w:pStyle w:val="ac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C158A8" w:rsidRPr="0056348F" w:rsidRDefault="00C158A8" w:rsidP="00C158A8">
            <w:pPr>
              <w:pStyle w:val="ac"/>
              <w:snapToGri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(_____________________)</w:t>
            </w:r>
          </w:p>
        </w:tc>
      </w:tr>
    </w:tbl>
    <w:p w:rsidR="00DD1332" w:rsidRDefault="00DD1332" w:rsidP="00DD1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332" w:rsidSect="00A31DEB">
      <w:footerReference w:type="default" r:id="rId9"/>
      <w:pgSz w:w="11906" w:h="16838"/>
      <w:pgMar w:top="426" w:right="707" w:bottom="568" w:left="1418" w:header="0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C0" w:rsidRDefault="009012C0" w:rsidP="00A5043F">
      <w:pPr>
        <w:spacing w:after="0" w:line="240" w:lineRule="auto"/>
      </w:pPr>
      <w:r>
        <w:separator/>
      </w:r>
    </w:p>
  </w:endnote>
  <w:endnote w:type="continuationSeparator" w:id="0">
    <w:p w:rsidR="009012C0" w:rsidRDefault="009012C0" w:rsidP="00A5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0B" w:rsidRPr="00AE190B" w:rsidRDefault="00AE190B" w:rsidP="009F430F">
    <w:pPr>
      <w:pStyle w:val="a6"/>
      <w:rPr>
        <w:sz w:val="16"/>
        <w:szCs w:val="16"/>
      </w:rPr>
    </w:pPr>
  </w:p>
  <w:p w:rsidR="009F430F" w:rsidRDefault="009F430F" w:rsidP="009F430F">
    <w:pPr>
      <w:pStyle w:val="a6"/>
    </w:pPr>
    <w:r>
      <w:t>Исполнитель ___________________</w:t>
    </w:r>
    <w:r>
      <w:tab/>
      <w:t xml:space="preserve">                   </w:t>
    </w:r>
    <w:r w:rsidR="00917203">
      <w:t xml:space="preserve">                               </w:t>
    </w:r>
    <w:r w:rsidR="009E36C0">
      <w:t>Клиент</w:t>
    </w:r>
    <w:r>
      <w:t xml:space="preserve"> _____________________</w:t>
    </w:r>
  </w:p>
  <w:p w:rsidR="009F430F" w:rsidRPr="00AE190B" w:rsidRDefault="009F430F" w:rsidP="009F430F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C0" w:rsidRDefault="009012C0" w:rsidP="00A5043F">
      <w:pPr>
        <w:spacing w:after="0" w:line="240" w:lineRule="auto"/>
      </w:pPr>
      <w:r>
        <w:separator/>
      </w:r>
    </w:p>
  </w:footnote>
  <w:footnote w:type="continuationSeparator" w:id="0">
    <w:p w:rsidR="009012C0" w:rsidRDefault="009012C0" w:rsidP="00A5043F">
      <w:pPr>
        <w:spacing w:after="0" w:line="240" w:lineRule="auto"/>
      </w:pPr>
      <w:r>
        <w:continuationSeparator/>
      </w:r>
    </w:p>
  </w:footnote>
  <w:footnote w:id="1">
    <w:p w:rsidR="00921295" w:rsidRPr="00125CDE" w:rsidRDefault="00921295" w:rsidP="00125CDE">
      <w:pPr>
        <w:pStyle w:val="af7"/>
        <w:jc w:val="both"/>
        <w:rPr>
          <w:sz w:val="18"/>
          <w:szCs w:val="18"/>
        </w:rPr>
      </w:pPr>
      <w:r>
        <w:rPr>
          <w:rStyle w:val="af9"/>
        </w:rPr>
        <w:footnoteRef/>
      </w:r>
      <w:r>
        <w:t xml:space="preserve"> </w:t>
      </w:r>
      <w:r w:rsidRPr="00125CDE">
        <w:rPr>
          <w:b/>
          <w:sz w:val="18"/>
          <w:szCs w:val="18"/>
        </w:rPr>
        <w:t>Оздоровление</w:t>
      </w:r>
      <w:r w:rsidRPr="00125CDE">
        <w:rPr>
          <w:sz w:val="18"/>
          <w:szCs w:val="18"/>
        </w:rPr>
        <w:t xml:space="preserve"> - </w:t>
      </w:r>
      <w:r w:rsidR="00125CDE" w:rsidRPr="00125CDE">
        <w:rPr>
          <w:rStyle w:val="w"/>
          <w:sz w:val="18"/>
          <w:szCs w:val="18"/>
        </w:rPr>
        <w:t>это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комплекс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мероприятий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для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улучшения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физического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и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психического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самочувствия</w:t>
      </w:r>
      <w:r w:rsidR="00125CDE" w:rsidRPr="00125CDE">
        <w:rPr>
          <w:sz w:val="18"/>
          <w:szCs w:val="18"/>
        </w:rPr>
        <w:t xml:space="preserve">, </w:t>
      </w:r>
      <w:r w:rsidR="00125CDE" w:rsidRPr="00125CDE">
        <w:rPr>
          <w:rStyle w:val="w"/>
          <w:sz w:val="18"/>
          <w:szCs w:val="18"/>
        </w:rPr>
        <w:t>который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ведет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в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целом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к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укреплению</w:t>
      </w:r>
      <w:r w:rsidR="00125CDE" w:rsidRPr="00125CDE">
        <w:rPr>
          <w:sz w:val="18"/>
          <w:szCs w:val="18"/>
        </w:rPr>
        <w:t xml:space="preserve"> </w:t>
      </w:r>
      <w:hyperlink r:id="rId1" w:history="1">
        <w:r w:rsidR="00125CDE" w:rsidRPr="00125CDE">
          <w:rPr>
            <w:rStyle w:val="w"/>
            <w:color w:val="0000FF"/>
            <w:sz w:val="18"/>
            <w:szCs w:val="18"/>
            <w:u w:val="single"/>
          </w:rPr>
          <w:t>здоровья</w:t>
        </w:r>
      </w:hyperlink>
      <w:r w:rsidR="00125CDE" w:rsidRPr="00125CDE">
        <w:rPr>
          <w:sz w:val="18"/>
          <w:szCs w:val="18"/>
        </w:rPr>
        <w:t xml:space="preserve">, </w:t>
      </w:r>
      <w:r w:rsidR="00125CDE" w:rsidRPr="00125CDE">
        <w:rPr>
          <w:rStyle w:val="w"/>
          <w:sz w:val="18"/>
          <w:szCs w:val="18"/>
        </w:rPr>
        <w:t>усилению</w:t>
      </w:r>
      <w:r w:rsidR="00125CDE" w:rsidRPr="00125CDE">
        <w:rPr>
          <w:sz w:val="18"/>
          <w:szCs w:val="18"/>
        </w:rPr>
        <w:t xml:space="preserve"> </w:t>
      </w:r>
      <w:hyperlink r:id="rId2" w:history="1">
        <w:r w:rsidR="00125CDE" w:rsidRPr="00125CDE">
          <w:rPr>
            <w:rStyle w:val="w"/>
            <w:color w:val="0000FF"/>
            <w:sz w:val="18"/>
            <w:szCs w:val="18"/>
            <w:u w:val="single"/>
          </w:rPr>
          <w:t>иммунитета</w:t>
        </w:r>
      </w:hyperlink>
      <w:r w:rsidR="00125CDE" w:rsidRPr="00125CDE">
        <w:rPr>
          <w:sz w:val="18"/>
          <w:szCs w:val="18"/>
        </w:rPr>
        <w:t xml:space="preserve">, </w:t>
      </w:r>
      <w:r w:rsidR="00125CDE" w:rsidRPr="00125CDE">
        <w:rPr>
          <w:rStyle w:val="w"/>
          <w:sz w:val="18"/>
          <w:szCs w:val="18"/>
        </w:rPr>
        <w:t>повышению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работоспособности</w:t>
      </w:r>
      <w:r w:rsidR="00125CDE" w:rsidRPr="00125CDE">
        <w:rPr>
          <w:sz w:val="18"/>
          <w:szCs w:val="18"/>
        </w:rPr>
        <w:t xml:space="preserve">, </w:t>
      </w:r>
      <w:r w:rsidR="00125CDE" w:rsidRPr="00125CDE">
        <w:rPr>
          <w:rStyle w:val="w"/>
          <w:sz w:val="18"/>
          <w:szCs w:val="18"/>
        </w:rPr>
        <w:t>улучшению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качества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и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повышению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продолжительности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жизни</w:t>
      </w:r>
      <w:r w:rsidR="00125CDE" w:rsidRPr="00125CDE">
        <w:rPr>
          <w:sz w:val="18"/>
          <w:szCs w:val="18"/>
        </w:rPr>
        <w:t xml:space="preserve">. </w:t>
      </w:r>
      <w:r w:rsidR="00125CDE" w:rsidRPr="00125CDE">
        <w:rPr>
          <w:rStyle w:val="w"/>
          <w:sz w:val="18"/>
          <w:szCs w:val="18"/>
        </w:rPr>
        <w:t>Не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путать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с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лечением</w:t>
      </w:r>
      <w:r w:rsidR="00125CDE" w:rsidRPr="00125CDE">
        <w:rPr>
          <w:sz w:val="18"/>
          <w:szCs w:val="18"/>
        </w:rPr>
        <w:t xml:space="preserve"> (</w:t>
      </w:r>
      <w:r w:rsidR="00125CDE" w:rsidRPr="00125CDE">
        <w:rPr>
          <w:rStyle w:val="w"/>
          <w:sz w:val="18"/>
          <w:szCs w:val="18"/>
        </w:rPr>
        <w:t>от</w:t>
      </w:r>
      <w:r w:rsidR="00125CDE" w:rsidRPr="00125CDE">
        <w:rPr>
          <w:sz w:val="18"/>
          <w:szCs w:val="18"/>
        </w:rPr>
        <w:t xml:space="preserve"> </w:t>
      </w:r>
      <w:r w:rsidR="00125CDE" w:rsidRPr="00125CDE">
        <w:rPr>
          <w:rStyle w:val="w"/>
          <w:sz w:val="18"/>
          <w:szCs w:val="18"/>
        </w:rPr>
        <w:t>болезней</w:t>
      </w:r>
      <w:r w:rsidR="00125CDE" w:rsidRPr="00125CDE">
        <w:rPr>
          <w:sz w:val="18"/>
          <w:szCs w:val="18"/>
        </w:rPr>
        <w:t>).</w:t>
      </w:r>
      <w:r w:rsidR="00125CDE">
        <w:rPr>
          <w:sz w:val="18"/>
          <w:szCs w:val="18"/>
        </w:rPr>
        <w:t xml:space="preserve"> </w:t>
      </w:r>
      <w:r w:rsidR="00125CDE" w:rsidRPr="00125CDE">
        <w:rPr>
          <w:sz w:val="18"/>
          <w:szCs w:val="18"/>
        </w:rPr>
        <w:t>https://dic.academic.ru/dic.nsf/ruwiki/457657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534"/>
    <w:multiLevelType w:val="multilevel"/>
    <w:tmpl w:val="B1FEF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0A"/>
    <w:rsid w:val="00010F31"/>
    <w:rsid w:val="0004770F"/>
    <w:rsid w:val="00047A41"/>
    <w:rsid w:val="00067679"/>
    <w:rsid w:val="000702E8"/>
    <w:rsid w:val="00073EB2"/>
    <w:rsid w:val="000829FF"/>
    <w:rsid w:val="000A1494"/>
    <w:rsid w:val="000F333D"/>
    <w:rsid w:val="000F44BA"/>
    <w:rsid w:val="000F66F8"/>
    <w:rsid w:val="00101D4C"/>
    <w:rsid w:val="00125CDE"/>
    <w:rsid w:val="00153784"/>
    <w:rsid w:val="001632F3"/>
    <w:rsid w:val="001640E0"/>
    <w:rsid w:val="00164372"/>
    <w:rsid w:val="001752B5"/>
    <w:rsid w:val="00183224"/>
    <w:rsid w:val="001A5C1B"/>
    <w:rsid w:val="001A5F60"/>
    <w:rsid w:val="001A6E11"/>
    <w:rsid w:val="001B072E"/>
    <w:rsid w:val="001B3E5D"/>
    <w:rsid w:val="001D6568"/>
    <w:rsid w:val="001E0C33"/>
    <w:rsid w:val="001E57EF"/>
    <w:rsid w:val="001F05B9"/>
    <w:rsid w:val="0023315F"/>
    <w:rsid w:val="00244172"/>
    <w:rsid w:val="00245B46"/>
    <w:rsid w:val="002B3185"/>
    <w:rsid w:val="002B4891"/>
    <w:rsid w:val="002C27A1"/>
    <w:rsid w:val="002C61C0"/>
    <w:rsid w:val="002D3AF0"/>
    <w:rsid w:val="002D60B4"/>
    <w:rsid w:val="002E05BB"/>
    <w:rsid w:val="002F2AEF"/>
    <w:rsid w:val="002F5B52"/>
    <w:rsid w:val="00376EEF"/>
    <w:rsid w:val="00383623"/>
    <w:rsid w:val="003C15F8"/>
    <w:rsid w:val="003D5A6E"/>
    <w:rsid w:val="003E7F4A"/>
    <w:rsid w:val="004120C4"/>
    <w:rsid w:val="00416D41"/>
    <w:rsid w:val="00427E2F"/>
    <w:rsid w:val="00431B22"/>
    <w:rsid w:val="0046672E"/>
    <w:rsid w:val="004954BD"/>
    <w:rsid w:val="004A472C"/>
    <w:rsid w:val="004B0CC9"/>
    <w:rsid w:val="004B3437"/>
    <w:rsid w:val="004C3709"/>
    <w:rsid w:val="004D19EA"/>
    <w:rsid w:val="00504C30"/>
    <w:rsid w:val="00522395"/>
    <w:rsid w:val="00535BCC"/>
    <w:rsid w:val="005476BB"/>
    <w:rsid w:val="00567A4C"/>
    <w:rsid w:val="00571214"/>
    <w:rsid w:val="00571D30"/>
    <w:rsid w:val="00581DAB"/>
    <w:rsid w:val="00586EDF"/>
    <w:rsid w:val="00596C42"/>
    <w:rsid w:val="005C0828"/>
    <w:rsid w:val="005C3348"/>
    <w:rsid w:val="00600235"/>
    <w:rsid w:val="006072AA"/>
    <w:rsid w:val="00657317"/>
    <w:rsid w:val="0069168D"/>
    <w:rsid w:val="00695520"/>
    <w:rsid w:val="006A0E8A"/>
    <w:rsid w:val="006A5116"/>
    <w:rsid w:val="006A7727"/>
    <w:rsid w:val="006D6E2B"/>
    <w:rsid w:val="006D7CAF"/>
    <w:rsid w:val="007110AA"/>
    <w:rsid w:val="00712D5E"/>
    <w:rsid w:val="00757FAE"/>
    <w:rsid w:val="00767BD0"/>
    <w:rsid w:val="0078261B"/>
    <w:rsid w:val="00784514"/>
    <w:rsid w:val="007A0614"/>
    <w:rsid w:val="007F6734"/>
    <w:rsid w:val="008134A8"/>
    <w:rsid w:val="00823F11"/>
    <w:rsid w:val="00831E0E"/>
    <w:rsid w:val="00845ED6"/>
    <w:rsid w:val="00851567"/>
    <w:rsid w:val="008536BE"/>
    <w:rsid w:val="008660DB"/>
    <w:rsid w:val="00870789"/>
    <w:rsid w:val="0087279E"/>
    <w:rsid w:val="0088588F"/>
    <w:rsid w:val="00890BE7"/>
    <w:rsid w:val="00891280"/>
    <w:rsid w:val="00892D99"/>
    <w:rsid w:val="008A37A6"/>
    <w:rsid w:val="008D6E4C"/>
    <w:rsid w:val="009012C0"/>
    <w:rsid w:val="00904086"/>
    <w:rsid w:val="00917203"/>
    <w:rsid w:val="00921295"/>
    <w:rsid w:val="009532DB"/>
    <w:rsid w:val="00956243"/>
    <w:rsid w:val="00957275"/>
    <w:rsid w:val="009708FD"/>
    <w:rsid w:val="0097253F"/>
    <w:rsid w:val="00976323"/>
    <w:rsid w:val="009844D4"/>
    <w:rsid w:val="0098784B"/>
    <w:rsid w:val="009B6887"/>
    <w:rsid w:val="009D5932"/>
    <w:rsid w:val="009D750C"/>
    <w:rsid w:val="009E36C0"/>
    <w:rsid w:val="009F430F"/>
    <w:rsid w:val="00A00CA6"/>
    <w:rsid w:val="00A22EDD"/>
    <w:rsid w:val="00A31DEB"/>
    <w:rsid w:val="00A5043F"/>
    <w:rsid w:val="00A548EA"/>
    <w:rsid w:val="00A93C9E"/>
    <w:rsid w:val="00AA1E95"/>
    <w:rsid w:val="00AC6846"/>
    <w:rsid w:val="00AD6B8A"/>
    <w:rsid w:val="00AE17F0"/>
    <w:rsid w:val="00AE190B"/>
    <w:rsid w:val="00AF51C7"/>
    <w:rsid w:val="00AF6153"/>
    <w:rsid w:val="00B051A1"/>
    <w:rsid w:val="00B12C13"/>
    <w:rsid w:val="00B146B9"/>
    <w:rsid w:val="00B27F0F"/>
    <w:rsid w:val="00B4194C"/>
    <w:rsid w:val="00B447B2"/>
    <w:rsid w:val="00B4550C"/>
    <w:rsid w:val="00B62FF8"/>
    <w:rsid w:val="00B8463E"/>
    <w:rsid w:val="00B93EB8"/>
    <w:rsid w:val="00B97AF2"/>
    <w:rsid w:val="00BB1DA8"/>
    <w:rsid w:val="00BD66F8"/>
    <w:rsid w:val="00BF6C9D"/>
    <w:rsid w:val="00C0459C"/>
    <w:rsid w:val="00C158A8"/>
    <w:rsid w:val="00C3655F"/>
    <w:rsid w:val="00C41474"/>
    <w:rsid w:val="00C41533"/>
    <w:rsid w:val="00C5621E"/>
    <w:rsid w:val="00C757EB"/>
    <w:rsid w:val="00C8323F"/>
    <w:rsid w:val="00C86FCC"/>
    <w:rsid w:val="00CC2A3E"/>
    <w:rsid w:val="00CD61DA"/>
    <w:rsid w:val="00CD756A"/>
    <w:rsid w:val="00CF2DA2"/>
    <w:rsid w:val="00D3619F"/>
    <w:rsid w:val="00D42627"/>
    <w:rsid w:val="00D61B0F"/>
    <w:rsid w:val="00D916B0"/>
    <w:rsid w:val="00DA29F2"/>
    <w:rsid w:val="00DC2794"/>
    <w:rsid w:val="00DC736B"/>
    <w:rsid w:val="00DC7DDD"/>
    <w:rsid w:val="00DD1332"/>
    <w:rsid w:val="00DE5E0F"/>
    <w:rsid w:val="00DF67C6"/>
    <w:rsid w:val="00E014BB"/>
    <w:rsid w:val="00E0311D"/>
    <w:rsid w:val="00E3031E"/>
    <w:rsid w:val="00E47D02"/>
    <w:rsid w:val="00E620F5"/>
    <w:rsid w:val="00E64773"/>
    <w:rsid w:val="00EA02D2"/>
    <w:rsid w:val="00EA32CB"/>
    <w:rsid w:val="00EA3CDF"/>
    <w:rsid w:val="00EC3EDD"/>
    <w:rsid w:val="00F023BB"/>
    <w:rsid w:val="00F1691B"/>
    <w:rsid w:val="00F23AAB"/>
    <w:rsid w:val="00F248EB"/>
    <w:rsid w:val="00F3307A"/>
    <w:rsid w:val="00F679A9"/>
    <w:rsid w:val="00F93188"/>
    <w:rsid w:val="00F9450A"/>
    <w:rsid w:val="00FB6D2D"/>
    <w:rsid w:val="00FC4814"/>
    <w:rsid w:val="00FC4EBB"/>
    <w:rsid w:val="00FD29D1"/>
    <w:rsid w:val="00FD3D41"/>
    <w:rsid w:val="00FD5D76"/>
    <w:rsid w:val="00FE64DA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43F"/>
  </w:style>
  <w:style w:type="paragraph" w:styleId="a6">
    <w:name w:val="footer"/>
    <w:basedOn w:val="a"/>
    <w:link w:val="a7"/>
    <w:uiPriority w:val="99"/>
    <w:unhideWhenUsed/>
    <w:rsid w:val="00A5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43F"/>
  </w:style>
  <w:style w:type="character" w:styleId="a8">
    <w:name w:val="Hyperlink"/>
    <w:basedOn w:val="a0"/>
    <w:uiPriority w:val="99"/>
    <w:unhideWhenUsed/>
    <w:rsid w:val="00831E0E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4C37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C37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12">
    <w:name w:val="WW-Заголовок12"/>
    <w:basedOn w:val="a"/>
    <w:next w:val="ab"/>
    <w:rsid w:val="004C37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4C370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C37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e"/>
    <w:uiPriority w:val="11"/>
    <w:qFormat/>
    <w:rsid w:val="004C3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4C3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">
    <w:name w:val="Table Grid"/>
    <w:basedOn w:val="a1"/>
    <w:uiPriority w:val="59"/>
    <w:rsid w:val="00D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2A3E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2129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129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129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129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1295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92129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2129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21295"/>
    <w:rPr>
      <w:vertAlign w:val="superscript"/>
    </w:rPr>
  </w:style>
  <w:style w:type="character" w:customStyle="1" w:styleId="w">
    <w:name w:val="w"/>
    <w:basedOn w:val="a0"/>
    <w:rsid w:val="0012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gard-nikolae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c.academic.ru/dic.nsf/ruwiki/15400" TargetMode="External"/><Relationship Id="rId1" Type="http://schemas.openxmlformats.org/officeDocument/2006/relationships/hyperlink" Target="https://dic.academic.ru/dic.nsf/ruwiki/7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649D20-30CB-4951-9160-922B1A5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2018-12-10T11:45:00Z</cp:lastPrinted>
  <dcterms:created xsi:type="dcterms:W3CDTF">2018-11-08T07:30:00Z</dcterms:created>
  <dcterms:modified xsi:type="dcterms:W3CDTF">2018-12-10T12:59:00Z</dcterms:modified>
</cp:coreProperties>
</file>